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76E" w:rsidRPr="00B46305" w:rsidRDefault="001B0032">
      <w:pPr>
        <w:shd w:val="clear" w:color="auto" w:fill="FFFFFF"/>
        <w:spacing w:before="120" w:after="280"/>
        <w:jc w:val="center"/>
        <w:rPr>
          <w:sz w:val="26"/>
          <w:szCs w:val="26"/>
        </w:rPr>
      </w:pPr>
      <w:r w:rsidRPr="00B46305">
        <w:rPr>
          <w:b/>
          <w:bCs/>
          <w:sz w:val="26"/>
          <w:szCs w:val="26"/>
        </w:rPr>
        <w:t xml:space="preserve">Phụ lục </w:t>
      </w:r>
    </w:p>
    <w:p w:rsidR="000D276E" w:rsidRPr="00B46305" w:rsidRDefault="001B0032">
      <w:pPr>
        <w:shd w:val="clear" w:color="auto" w:fill="FFFFFF"/>
        <w:spacing w:before="120" w:after="280"/>
        <w:jc w:val="center"/>
        <w:rPr>
          <w:i/>
          <w:iCs/>
          <w:sz w:val="26"/>
          <w:szCs w:val="26"/>
        </w:rPr>
      </w:pPr>
      <w:r w:rsidRPr="00B46305">
        <w:rPr>
          <w:i/>
          <w:iCs/>
          <w:sz w:val="26"/>
          <w:szCs w:val="26"/>
        </w:rPr>
        <w:t>(Ban</w:t>
      </w:r>
      <w:r w:rsidR="002428BD">
        <w:rPr>
          <w:i/>
          <w:iCs/>
          <w:sz w:val="26"/>
          <w:szCs w:val="26"/>
        </w:rPr>
        <w:t xml:space="preserve"> hành kèm theo Thông tư số</w:t>
      </w:r>
      <w:r>
        <w:rPr>
          <w:i/>
          <w:iCs/>
          <w:sz w:val="26"/>
          <w:szCs w:val="26"/>
        </w:rPr>
        <w:t xml:space="preserve">  </w:t>
      </w:r>
      <w:r w:rsidR="002428BD">
        <w:rPr>
          <w:i/>
          <w:iCs/>
          <w:sz w:val="26"/>
          <w:szCs w:val="26"/>
        </w:rPr>
        <w:t>61</w:t>
      </w:r>
      <w:r w:rsidRPr="00B46305">
        <w:rPr>
          <w:i/>
          <w:iCs/>
          <w:sz w:val="26"/>
          <w:szCs w:val="26"/>
        </w:rPr>
        <w:t xml:space="preserve"> /2025/TT-NHNN ngày  </w:t>
      </w:r>
      <w:r>
        <w:rPr>
          <w:i/>
          <w:iCs/>
          <w:sz w:val="26"/>
          <w:szCs w:val="26"/>
        </w:rPr>
        <w:t xml:space="preserve"> </w:t>
      </w:r>
      <w:r w:rsidR="002428BD">
        <w:rPr>
          <w:i/>
          <w:iCs/>
          <w:sz w:val="26"/>
          <w:szCs w:val="26"/>
        </w:rPr>
        <w:t>31</w:t>
      </w:r>
      <w:r>
        <w:rPr>
          <w:i/>
          <w:iCs/>
          <w:sz w:val="26"/>
          <w:szCs w:val="26"/>
        </w:rPr>
        <w:t xml:space="preserve"> </w:t>
      </w:r>
      <w:r w:rsidRPr="00B46305">
        <w:rPr>
          <w:i/>
          <w:iCs/>
          <w:sz w:val="26"/>
          <w:szCs w:val="26"/>
        </w:rPr>
        <w:t xml:space="preserve"> tháng</w:t>
      </w:r>
      <w:r>
        <w:rPr>
          <w:i/>
          <w:iCs/>
          <w:sz w:val="26"/>
          <w:szCs w:val="26"/>
        </w:rPr>
        <w:t xml:space="preserve"> 12 </w:t>
      </w:r>
      <w:r w:rsidRPr="00B46305">
        <w:rPr>
          <w:i/>
          <w:iCs/>
          <w:sz w:val="26"/>
          <w:szCs w:val="26"/>
        </w:rPr>
        <w:t>năm 2025 của Thống đốc Ngân hàng Nhà nước Việt Nam)</w:t>
      </w:r>
    </w:p>
    <w:p w:rsidR="000D276E" w:rsidRPr="00B46305" w:rsidRDefault="001B0032">
      <w:pPr>
        <w:shd w:val="clear" w:color="auto" w:fill="FFFFFF"/>
        <w:jc w:val="center"/>
        <w:rPr>
          <w:b/>
          <w:bCs/>
          <w:sz w:val="26"/>
          <w:szCs w:val="26"/>
        </w:rPr>
      </w:pPr>
      <w:r w:rsidRPr="00B46305">
        <w:rPr>
          <w:b/>
          <w:bCs/>
          <w:sz w:val="26"/>
          <w:szCs w:val="26"/>
        </w:rPr>
        <w:t>Phụ lục I</w:t>
      </w:r>
    </w:p>
    <w:p w:rsidR="000D276E" w:rsidRDefault="000D276E">
      <w:pPr>
        <w:shd w:val="clear" w:color="auto" w:fill="FFFFFF"/>
        <w:jc w:val="center"/>
        <w:rPr>
          <w:b/>
          <w:bCs/>
        </w:rPr>
      </w:pPr>
    </w:p>
    <w:p w:rsidR="000D276E" w:rsidRDefault="001B0032">
      <w:pPr>
        <w:shd w:val="clear" w:color="auto" w:fill="FFFFFF"/>
        <w:jc w:val="center"/>
        <w:rPr>
          <w:b/>
          <w:bCs/>
          <w:sz w:val="26"/>
          <w:szCs w:val="26"/>
        </w:rPr>
      </w:pPr>
      <w:r w:rsidRPr="00B46305">
        <w:rPr>
          <w:b/>
          <w:bCs/>
          <w:sz w:val="26"/>
          <w:szCs w:val="26"/>
        </w:rPr>
        <w:t>MẪU VĂN BẢN ĐỀ NGHỊ CHẤP THUẬN ĐỦ ĐIỀU KIỆN THÀNH LẬP CHI NHÁNH, PHÒNG GIAO DỊCH, VĂN PHÒNG ĐẠI DIỆN, ĐƠN VỊ SỰ NGHIỆP Ở TRONG NƯỚC, CHI NHÁNH, VĂN PHÒNG ĐẠI DIỆN, NGÂN HÀNG CON Ở NƯỚC NGOÀI CỦA NGÂN HÀNG THƯƠNG MẠI</w:t>
      </w:r>
    </w:p>
    <w:p w:rsidR="000D276E" w:rsidRDefault="001B0032">
      <w:pPr>
        <w:shd w:val="clear" w:color="auto" w:fill="FFFFFF"/>
        <w:spacing w:before="120" w:after="280"/>
        <w:jc w:val="center"/>
        <w:rPr>
          <w:i/>
          <w:iCs/>
          <w:sz w:val="26"/>
          <w:szCs w:val="26"/>
        </w:rPr>
      </w:pPr>
      <w:r>
        <w:rPr>
          <w:i/>
          <w:iCs/>
          <w:sz w:val="26"/>
          <w:szCs w:val="26"/>
        </w:rPr>
        <w:t>(Ban hành kèm theo Thông tư số         /2025/TT-NHNN ngày        tháng 12 năm 2025 của Thống đốc Ngân hàng Nhà nước Việt Nam)</w:t>
      </w:r>
    </w:p>
    <w:p w:rsidR="000D276E" w:rsidRDefault="000D276E">
      <w:pPr>
        <w:shd w:val="clear" w:color="auto" w:fill="FFFFFF"/>
        <w:spacing w:before="120" w:after="280"/>
        <w:jc w:val="center"/>
      </w:pPr>
    </w:p>
    <w:tbl>
      <w:tblPr>
        <w:tblStyle w:val="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20"/>
        <w:gridCol w:w="5956"/>
      </w:tblGrid>
      <w:tr w:rsidR="000D276E">
        <w:tc>
          <w:tcPr>
            <w:tcW w:w="3620" w:type="dxa"/>
            <w:tcBorders>
              <w:top w:val="nil"/>
              <w:left w:val="nil"/>
              <w:bottom w:val="nil"/>
              <w:right w:val="nil"/>
            </w:tcBorders>
            <w:tcMar>
              <w:top w:w="0" w:type="dxa"/>
              <w:left w:w="108" w:type="dxa"/>
              <w:bottom w:w="0" w:type="dxa"/>
              <w:right w:w="108" w:type="dxa"/>
            </w:tcMar>
          </w:tcPr>
          <w:p w:rsidR="000D276E" w:rsidRPr="00B46305" w:rsidRDefault="001B0032">
            <w:pPr>
              <w:shd w:val="clear" w:color="auto" w:fill="FFFFFF"/>
              <w:spacing w:before="120"/>
              <w:jc w:val="center"/>
              <w:rPr>
                <w:sz w:val="26"/>
                <w:szCs w:val="26"/>
              </w:rPr>
            </w:pPr>
            <w:r w:rsidRPr="00B46305">
              <w:rPr>
                <w:b/>
                <w:bCs/>
                <w:sz w:val="26"/>
                <w:szCs w:val="26"/>
              </w:rPr>
              <w:t>TÊN NGÂN HÀNG</w:t>
            </w:r>
            <w:r w:rsidRPr="00B46305">
              <w:rPr>
                <w:b/>
                <w:bCs/>
                <w:sz w:val="26"/>
                <w:szCs w:val="26"/>
              </w:rPr>
              <w:br/>
              <w:t>THƯƠNG MẠI</w:t>
            </w:r>
            <w:r w:rsidRPr="00B46305">
              <w:rPr>
                <w:b/>
                <w:bCs/>
                <w:sz w:val="26"/>
                <w:szCs w:val="26"/>
              </w:rPr>
              <w:br/>
            </w:r>
          </w:p>
        </w:tc>
        <w:tc>
          <w:tcPr>
            <w:tcW w:w="5956" w:type="dxa"/>
            <w:tcBorders>
              <w:top w:val="nil"/>
              <w:left w:val="nil"/>
              <w:bottom w:val="nil"/>
              <w:right w:val="nil"/>
            </w:tcBorders>
            <w:tcMar>
              <w:top w:w="0" w:type="dxa"/>
              <w:left w:w="108" w:type="dxa"/>
              <w:bottom w:w="0" w:type="dxa"/>
              <w:right w:w="108" w:type="dxa"/>
            </w:tcMar>
          </w:tcPr>
          <w:p w:rsidR="000D276E" w:rsidRPr="00B46305" w:rsidRDefault="001B0032">
            <w:pPr>
              <w:shd w:val="clear" w:color="auto" w:fill="FFFFFF"/>
              <w:spacing w:before="120"/>
              <w:jc w:val="center"/>
              <w:rPr>
                <w:sz w:val="26"/>
                <w:szCs w:val="26"/>
              </w:rPr>
            </w:pPr>
            <w:r w:rsidRPr="00B46305">
              <w:rPr>
                <w:b/>
                <w:bCs/>
                <w:sz w:val="26"/>
                <w:szCs w:val="26"/>
              </w:rPr>
              <w:t>CỘNG HÒA XÃ HỘI CHỦ NGHĨA VIỆT NAM</w:t>
            </w:r>
            <w:r w:rsidRPr="00B46305">
              <w:rPr>
                <w:b/>
                <w:bCs/>
                <w:sz w:val="26"/>
                <w:szCs w:val="26"/>
              </w:rPr>
              <w:br/>
              <w:t xml:space="preserve">Độc lập - Tự do - Hạnh phúc </w:t>
            </w:r>
            <w:r w:rsidRPr="00B46305">
              <w:rPr>
                <w:b/>
                <w:bCs/>
                <w:sz w:val="26"/>
                <w:szCs w:val="26"/>
              </w:rPr>
              <w:br/>
            </w:r>
          </w:p>
        </w:tc>
      </w:tr>
      <w:tr w:rsidR="000D276E">
        <w:tc>
          <w:tcPr>
            <w:tcW w:w="3620" w:type="dxa"/>
            <w:tcBorders>
              <w:top w:val="nil"/>
              <w:left w:val="nil"/>
              <w:bottom w:val="nil"/>
              <w:right w:val="nil"/>
            </w:tcBorders>
            <w:tcMar>
              <w:top w:w="0" w:type="dxa"/>
              <w:left w:w="108" w:type="dxa"/>
              <w:bottom w:w="0" w:type="dxa"/>
              <w:right w:w="108" w:type="dxa"/>
            </w:tcMar>
          </w:tcPr>
          <w:p w:rsidR="000D276E" w:rsidRPr="00B46305" w:rsidRDefault="001B0032">
            <w:pPr>
              <w:shd w:val="clear" w:color="auto" w:fill="FFFFFF"/>
              <w:spacing w:before="120"/>
              <w:jc w:val="center"/>
              <w:rPr>
                <w:sz w:val="26"/>
                <w:szCs w:val="26"/>
              </w:rPr>
            </w:pPr>
            <w:r w:rsidRPr="00B46305">
              <w:rPr>
                <w:sz w:val="26"/>
                <w:szCs w:val="26"/>
              </w:rPr>
              <w:t>Số: ……….</w:t>
            </w:r>
          </w:p>
        </w:tc>
        <w:tc>
          <w:tcPr>
            <w:tcW w:w="5956" w:type="dxa"/>
            <w:tcBorders>
              <w:top w:val="nil"/>
              <w:left w:val="nil"/>
              <w:bottom w:val="nil"/>
              <w:right w:val="nil"/>
            </w:tcBorders>
            <w:tcMar>
              <w:top w:w="0" w:type="dxa"/>
              <w:left w:w="108" w:type="dxa"/>
              <w:bottom w:w="0" w:type="dxa"/>
              <w:right w:w="108" w:type="dxa"/>
            </w:tcMar>
          </w:tcPr>
          <w:p w:rsidR="000D276E" w:rsidRPr="00B46305" w:rsidRDefault="001B0032">
            <w:pPr>
              <w:shd w:val="clear" w:color="auto" w:fill="FFFFFF"/>
              <w:spacing w:before="120"/>
              <w:jc w:val="center"/>
              <w:rPr>
                <w:sz w:val="26"/>
                <w:szCs w:val="26"/>
              </w:rPr>
            </w:pPr>
            <w:r w:rsidRPr="00B46305">
              <w:rPr>
                <w:i/>
                <w:iCs/>
                <w:sz w:val="26"/>
                <w:szCs w:val="26"/>
              </w:rPr>
              <w:t>…</w:t>
            </w:r>
            <w:proofErr w:type="gramStart"/>
            <w:r w:rsidRPr="00B46305">
              <w:rPr>
                <w:i/>
                <w:iCs/>
                <w:sz w:val="26"/>
                <w:szCs w:val="26"/>
              </w:rPr>
              <w:t>..,</w:t>
            </w:r>
            <w:proofErr w:type="gramEnd"/>
            <w:r w:rsidRPr="00B46305">
              <w:rPr>
                <w:i/>
                <w:iCs/>
                <w:sz w:val="26"/>
                <w:szCs w:val="26"/>
              </w:rPr>
              <w:t xml:space="preserve"> ngày ...... tháng ...... năm ......</w:t>
            </w:r>
          </w:p>
        </w:tc>
      </w:tr>
    </w:tbl>
    <w:p w:rsidR="000D276E" w:rsidRDefault="001B0032">
      <w:pPr>
        <w:shd w:val="clear" w:color="auto" w:fill="FFFFFF"/>
        <w:spacing w:before="120" w:after="280"/>
      </w:pPr>
      <w:bookmarkStart w:id="0" w:name="ewezq9coczfn" w:colFirst="0" w:colLast="0"/>
      <w:bookmarkStart w:id="1" w:name="_o536d0jnutt0" w:colFirst="0" w:colLast="0"/>
      <w:bookmarkEnd w:id="0"/>
      <w:bookmarkEnd w:id="1"/>
      <w:r>
        <w:t> </w:t>
      </w:r>
    </w:p>
    <w:p w:rsidR="000D276E" w:rsidRPr="00B46305" w:rsidRDefault="001B0032">
      <w:pPr>
        <w:shd w:val="clear" w:color="auto" w:fill="FFFFFF"/>
        <w:spacing w:before="120" w:after="280"/>
        <w:jc w:val="center"/>
        <w:rPr>
          <w:sz w:val="26"/>
          <w:szCs w:val="26"/>
        </w:rPr>
      </w:pPr>
      <w:r w:rsidRPr="00B46305">
        <w:rPr>
          <w:b/>
          <w:bCs/>
          <w:sz w:val="26"/>
          <w:szCs w:val="26"/>
        </w:rPr>
        <w:t>VĂN BẢN ĐỀ NGHỊ CHẤP THUẬN ĐỦ ĐIỀU KIỆN THÀNH LẬP CHI NHÁNH, PHÒNG GIAO DỊCH, VĂN PHÒNG ĐẠI DIỆN, ĐƠN VỊ SỰ NGHIỆP Ở TRONG NƯỚC, CHI NHÁNH, VĂN PHÒNG ĐẠI DIỆN, NGÂN HÀNG CON Ở NƯỚC NGOÀI CỦA NGÂN HÀNG THƯƠNG MẠI</w:t>
      </w:r>
    </w:p>
    <w:p w:rsidR="000D276E" w:rsidRPr="00B46305" w:rsidRDefault="001B0032">
      <w:pPr>
        <w:shd w:val="clear" w:color="auto" w:fill="FFFFFF"/>
        <w:spacing w:before="120" w:after="280"/>
        <w:jc w:val="center"/>
        <w:rPr>
          <w:sz w:val="26"/>
          <w:szCs w:val="26"/>
        </w:rPr>
      </w:pPr>
      <w:r w:rsidRPr="00B46305">
        <w:rPr>
          <w:sz w:val="26"/>
          <w:szCs w:val="26"/>
        </w:rPr>
        <w:t>Kính gửi: Ngân hàng Nhà nước Việt Nam</w:t>
      </w:r>
    </w:p>
    <w:p w:rsidR="000D276E" w:rsidRPr="00B46305" w:rsidRDefault="001B0032">
      <w:pPr>
        <w:shd w:val="clear" w:color="auto" w:fill="FFFFFF"/>
        <w:tabs>
          <w:tab w:val="left" w:pos="567"/>
        </w:tabs>
        <w:spacing w:before="120" w:after="120"/>
        <w:ind w:firstLine="567"/>
        <w:jc w:val="both"/>
        <w:rPr>
          <w:i/>
          <w:iCs/>
          <w:sz w:val="26"/>
          <w:szCs w:val="26"/>
        </w:rPr>
      </w:pPr>
      <w:r w:rsidRPr="00B46305">
        <w:rPr>
          <w:i/>
          <w:iCs/>
          <w:sz w:val="26"/>
          <w:szCs w:val="26"/>
        </w:rPr>
        <w:t>Mã số doanh nghiệp/số Quyết định thành lập:</w:t>
      </w:r>
    </w:p>
    <w:p w:rsidR="000D276E" w:rsidRPr="00B46305" w:rsidRDefault="001B0032">
      <w:pPr>
        <w:shd w:val="clear" w:color="auto" w:fill="FFFFFF"/>
        <w:tabs>
          <w:tab w:val="left" w:pos="567"/>
        </w:tabs>
        <w:spacing w:before="120" w:after="120"/>
        <w:ind w:firstLine="567"/>
        <w:jc w:val="both"/>
        <w:rPr>
          <w:i/>
          <w:iCs/>
          <w:sz w:val="26"/>
          <w:szCs w:val="26"/>
        </w:rPr>
      </w:pPr>
      <w:r w:rsidRPr="00B46305">
        <w:rPr>
          <w:i/>
          <w:iCs/>
          <w:sz w:val="26"/>
          <w:szCs w:val="26"/>
        </w:rPr>
        <w:t>Số định danh của ngân hàng thương mại (nếu có):</w:t>
      </w:r>
    </w:p>
    <w:p w:rsidR="000D276E" w:rsidRPr="00B46305" w:rsidRDefault="001B0032">
      <w:pPr>
        <w:shd w:val="clear" w:color="auto" w:fill="FFFFFF"/>
        <w:tabs>
          <w:tab w:val="left" w:pos="567"/>
        </w:tabs>
        <w:spacing w:before="120" w:after="120"/>
        <w:ind w:firstLine="567"/>
        <w:jc w:val="both"/>
        <w:rPr>
          <w:i/>
          <w:iCs/>
          <w:sz w:val="26"/>
          <w:szCs w:val="26"/>
        </w:rPr>
      </w:pPr>
      <w:r w:rsidRPr="00B46305">
        <w:rPr>
          <w:i/>
          <w:iCs/>
          <w:sz w:val="26"/>
          <w:szCs w:val="26"/>
        </w:rPr>
        <w:t>Cơ quan cấp:                            Ngày cấp:</w:t>
      </w:r>
    </w:p>
    <w:p w:rsidR="000D276E" w:rsidRPr="00B46305" w:rsidRDefault="001B0032">
      <w:pPr>
        <w:shd w:val="clear" w:color="auto" w:fill="FFFFFF"/>
        <w:tabs>
          <w:tab w:val="left" w:pos="567"/>
        </w:tabs>
        <w:spacing w:before="120" w:after="120"/>
        <w:ind w:firstLine="567"/>
        <w:jc w:val="both"/>
        <w:rPr>
          <w:i/>
          <w:iCs/>
          <w:sz w:val="26"/>
          <w:szCs w:val="26"/>
        </w:rPr>
      </w:pPr>
      <w:r w:rsidRPr="00B46305">
        <w:rPr>
          <w:i/>
          <w:iCs/>
          <w:sz w:val="26"/>
          <w:szCs w:val="26"/>
        </w:rPr>
        <w:t xml:space="preserve">Tên ngân hàng thương mại: </w:t>
      </w:r>
    </w:p>
    <w:p w:rsidR="000D276E" w:rsidRPr="00B46305" w:rsidRDefault="001B0032">
      <w:pPr>
        <w:shd w:val="clear" w:color="auto" w:fill="FFFFFF"/>
        <w:tabs>
          <w:tab w:val="left" w:pos="567"/>
        </w:tabs>
        <w:spacing w:before="120" w:after="120"/>
        <w:ind w:firstLine="567"/>
        <w:jc w:val="both"/>
        <w:rPr>
          <w:i/>
          <w:iCs/>
          <w:sz w:val="26"/>
          <w:szCs w:val="26"/>
        </w:rPr>
      </w:pPr>
      <w:r w:rsidRPr="00B46305">
        <w:rPr>
          <w:i/>
          <w:iCs/>
          <w:sz w:val="26"/>
          <w:szCs w:val="26"/>
        </w:rPr>
        <w:t>Tên giao dịch đối ngoại (nếu có):</w:t>
      </w:r>
    </w:p>
    <w:p w:rsidR="000D276E" w:rsidRPr="00B46305" w:rsidRDefault="001B0032">
      <w:pPr>
        <w:shd w:val="clear" w:color="auto" w:fill="FFFFFF"/>
        <w:tabs>
          <w:tab w:val="left" w:pos="567"/>
        </w:tabs>
        <w:spacing w:before="120" w:after="120"/>
        <w:ind w:firstLine="567"/>
        <w:jc w:val="both"/>
        <w:rPr>
          <w:i/>
          <w:iCs/>
          <w:sz w:val="26"/>
          <w:szCs w:val="26"/>
        </w:rPr>
      </w:pPr>
      <w:r w:rsidRPr="00B46305">
        <w:rPr>
          <w:i/>
          <w:iCs/>
          <w:sz w:val="26"/>
          <w:szCs w:val="26"/>
        </w:rPr>
        <w:t>Trụ sở chính:</w:t>
      </w:r>
    </w:p>
    <w:p w:rsidR="000D276E" w:rsidRPr="00B46305" w:rsidRDefault="001B0032">
      <w:pPr>
        <w:shd w:val="clear" w:color="auto" w:fill="FFFFFF"/>
        <w:tabs>
          <w:tab w:val="left" w:pos="567"/>
        </w:tabs>
        <w:spacing w:before="120" w:after="280"/>
        <w:ind w:firstLine="567"/>
        <w:jc w:val="both"/>
        <w:rPr>
          <w:sz w:val="26"/>
          <w:szCs w:val="26"/>
        </w:rPr>
      </w:pPr>
      <w:r w:rsidRPr="00B46305">
        <w:rPr>
          <w:i/>
          <w:iCs/>
          <w:sz w:val="26"/>
          <w:szCs w:val="26"/>
        </w:rPr>
        <w:t>Điện thoại:         Fax:</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t>Đề nghị Ngân hàng Nhà nước chấp thuận đủ điều kiện thành lập chi nhánh, phòng giao dịch, văn phòng đại diện, đơn vị sự nghiệp ở trong nước; chi nhánh, văn phòng đại diện, ngân hàng con ở nước ngoài như sau:</w:t>
      </w:r>
    </w:p>
    <w:p w:rsidR="000D276E" w:rsidRPr="00B46305" w:rsidRDefault="001B0032">
      <w:pPr>
        <w:shd w:val="clear" w:color="auto" w:fill="FFFFFF"/>
        <w:tabs>
          <w:tab w:val="left" w:pos="567"/>
        </w:tabs>
        <w:spacing w:before="120" w:after="280"/>
        <w:ind w:firstLine="567"/>
        <w:jc w:val="both"/>
        <w:rPr>
          <w:sz w:val="26"/>
          <w:szCs w:val="26"/>
        </w:rPr>
      </w:pPr>
      <w:r w:rsidRPr="00B46305">
        <w:rPr>
          <w:b/>
          <w:bCs/>
          <w:sz w:val="26"/>
          <w:szCs w:val="26"/>
        </w:rPr>
        <w:t>I. Danh sách đề nghị</w:t>
      </w:r>
    </w:p>
    <w:p w:rsidR="000D276E" w:rsidRPr="00B46305" w:rsidRDefault="001B0032">
      <w:pPr>
        <w:shd w:val="clear" w:color="auto" w:fill="FFFFFF"/>
        <w:tabs>
          <w:tab w:val="left" w:pos="567"/>
        </w:tabs>
        <w:spacing w:before="120" w:after="280"/>
        <w:ind w:firstLine="567"/>
        <w:jc w:val="both"/>
        <w:rPr>
          <w:sz w:val="26"/>
          <w:szCs w:val="26"/>
        </w:rPr>
      </w:pPr>
      <w:r w:rsidRPr="00B46305">
        <w:rPr>
          <w:b/>
          <w:bCs/>
          <w:sz w:val="26"/>
          <w:szCs w:val="26"/>
        </w:rPr>
        <w:t xml:space="preserve">1. Mạng lưới hoạt động ở trong nước: </w:t>
      </w:r>
    </w:p>
    <w:p w:rsidR="000D276E" w:rsidRPr="00B46305" w:rsidRDefault="001B0032">
      <w:pPr>
        <w:shd w:val="clear" w:color="auto" w:fill="FFFFFF"/>
        <w:tabs>
          <w:tab w:val="left" w:pos="567"/>
        </w:tabs>
        <w:spacing w:before="120" w:after="280"/>
        <w:ind w:firstLine="567"/>
        <w:jc w:val="both"/>
        <w:rPr>
          <w:sz w:val="26"/>
          <w:szCs w:val="26"/>
        </w:rPr>
      </w:pPr>
      <w:r w:rsidRPr="00B46305">
        <w:rPr>
          <w:b/>
          <w:bCs/>
          <w:sz w:val="26"/>
          <w:szCs w:val="26"/>
        </w:rPr>
        <w:t xml:space="preserve">1.1. Thành lập chi nhánh: </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lastRenderedPageBreak/>
        <w:t xml:space="preserve">1.1.1. Tên chi nhánh </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t xml:space="preserve">a) Tên đầy đủ bằng tiếng Việt </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t xml:space="preserve">b) Tên viết tắt bằng tiếng Việt (nếu có) </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t xml:space="preserve">c) Tên đầy đủ bằng nước ngoài (nếu có) </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t xml:space="preserve">d) Tên viết tắt bằng tiếng nước ngoài (nếu có) </w:t>
      </w:r>
    </w:p>
    <w:p w:rsidR="000D276E" w:rsidRPr="00B46305" w:rsidRDefault="001B0032">
      <w:pPr>
        <w:shd w:val="clear" w:color="auto" w:fill="FFFFFF"/>
        <w:tabs>
          <w:tab w:val="left" w:pos="567"/>
        </w:tabs>
        <w:spacing w:before="120" w:after="280"/>
        <w:ind w:firstLine="567"/>
        <w:jc w:val="both"/>
        <w:rPr>
          <w:sz w:val="26"/>
          <w:szCs w:val="26"/>
        </w:rPr>
      </w:pPr>
      <w:bookmarkStart w:id="2" w:name="_dpstk8k619y4" w:colFirst="0" w:colLast="0"/>
      <w:bookmarkEnd w:id="2"/>
      <w:r w:rsidRPr="00B46305">
        <w:rPr>
          <w:sz w:val="26"/>
          <w:szCs w:val="26"/>
        </w:rPr>
        <w:t xml:space="preserve">1.1.2. Địa điểm dự kiến đặt trụ sở chi nhánh (tên đơn vị hành chính cấp xã, Tỉnh/thành phố trực thuộc Trung ương) </w:t>
      </w:r>
    </w:p>
    <w:p w:rsidR="000D276E" w:rsidRPr="00B46305" w:rsidRDefault="001B0032">
      <w:pPr>
        <w:shd w:val="clear" w:color="auto" w:fill="FFFFFF"/>
        <w:tabs>
          <w:tab w:val="left" w:pos="567"/>
        </w:tabs>
        <w:spacing w:before="120" w:after="280"/>
        <w:ind w:firstLine="567"/>
        <w:jc w:val="both"/>
        <w:rPr>
          <w:sz w:val="26"/>
          <w:szCs w:val="26"/>
        </w:rPr>
      </w:pPr>
      <w:r w:rsidRPr="00B46305">
        <w:rPr>
          <w:sz w:val="26"/>
          <w:szCs w:val="26"/>
        </w:rPr>
        <w:t>1.1.3. Chi nhánh thuộc/ không thuộc vùng nông thôn.</w:t>
      </w:r>
    </w:p>
    <w:p w:rsidR="000D276E" w:rsidRPr="00B46305" w:rsidRDefault="001B0032">
      <w:pPr>
        <w:shd w:val="clear" w:color="auto" w:fill="FFFFFF"/>
        <w:tabs>
          <w:tab w:val="left" w:pos="567"/>
        </w:tabs>
        <w:spacing w:before="120" w:after="280"/>
        <w:ind w:firstLine="567"/>
        <w:jc w:val="both"/>
        <w:rPr>
          <w:sz w:val="26"/>
          <w:szCs w:val="26"/>
        </w:rPr>
      </w:pPr>
      <w:r w:rsidRPr="00B46305">
        <w:rPr>
          <w:b/>
          <w:bCs/>
          <w:sz w:val="26"/>
          <w:szCs w:val="26"/>
        </w:rPr>
        <w:t>1.2. Thành lập phòng giao dịch</w:t>
      </w:r>
    </w:p>
    <w:tbl>
      <w:tblPr>
        <w:tblStyle w:val="a0"/>
        <w:tblW w:w="938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259"/>
        <w:gridCol w:w="1431"/>
        <w:gridCol w:w="1304"/>
        <w:gridCol w:w="3386"/>
      </w:tblGrid>
      <w:tr w:rsidR="000D276E">
        <w:tc>
          <w:tcPr>
            <w:tcW w:w="3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Tên phòng giao dịch đề nghị thành lập</w:t>
            </w:r>
          </w:p>
        </w:tc>
        <w:tc>
          <w:tcPr>
            <w:tcW w:w="2735"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133"/>
              <w:jc w:val="center"/>
              <w:rPr>
                <w:sz w:val="26"/>
                <w:szCs w:val="26"/>
              </w:rPr>
            </w:pPr>
            <w:bookmarkStart w:id="3" w:name="_8rquphx5pad7" w:colFirst="0" w:colLast="0"/>
            <w:bookmarkEnd w:id="3"/>
            <w:r w:rsidRPr="00B46305">
              <w:rPr>
                <w:sz w:val="26"/>
                <w:szCs w:val="26"/>
              </w:rPr>
              <w:t>Địa điểm dự kiến (tên đơn vị hành chính cấp xã, Tỉnh/thành phố trực thuộc Trung ương)</w:t>
            </w:r>
          </w:p>
        </w:tc>
        <w:tc>
          <w:tcPr>
            <w:tcW w:w="3386"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Tên, địa điểm đặt trụ sở chi nhánh dự kiến quản lý phòng giao dịch</w:t>
            </w:r>
          </w:p>
        </w:tc>
      </w:tr>
      <w:tr w:rsidR="000D276E">
        <w:tc>
          <w:tcPr>
            <w:tcW w:w="325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431" w:type="dxa"/>
            <w:tcBorders>
              <w:top w:val="nil"/>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jc w:val="center"/>
              <w:rPr>
                <w:sz w:val="26"/>
                <w:szCs w:val="26"/>
              </w:rPr>
            </w:pPr>
            <w:r w:rsidRPr="00B46305">
              <w:rPr>
                <w:sz w:val="26"/>
                <w:szCs w:val="26"/>
              </w:rPr>
              <w:t>Địa điểm tại vùng nông thôn</w:t>
            </w:r>
          </w:p>
        </w:tc>
        <w:tc>
          <w:tcPr>
            <w:tcW w:w="1304" w:type="dxa"/>
            <w:tcBorders>
              <w:top w:val="nil"/>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262"/>
              <w:jc w:val="center"/>
              <w:rPr>
                <w:sz w:val="26"/>
                <w:szCs w:val="26"/>
              </w:rPr>
            </w:pPr>
            <w:r w:rsidRPr="00B46305">
              <w:rPr>
                <w:sz w:val="26"/>
                <w:szCs w:val="26"/>
              </w:rPr>
              <w:t>Địa điểm khác</w:t>
            </w:r>
          </w:p>
        </w:tc>
        <w:tc>
          <w:tcPr>
            <w:tcW w:w="3386"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r>
      <w:tr w:rsidR="000D276E">
        <w:tc>
          <w:tcPr>
            <w:tcW w:w="325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after="280"/>
              <w:ind w:firstLine="132"/>
              <w:rPr>
                <w:sz w:val="26"/>
                <w:szCs w:val="26"/>
              </w:rPr>
            </w:pPr>
            <w:r w:rsidRPr="00B46305">
              <w:rPr>
                <w:sz w:val="26"/>
                <w:szCs w:val="26"/>
              </w:rPr>
              <w:t xml:space="preserve">a) Tên đầy đủ bằng tiếng Việt </w:t>
            </w:r>
          </w:p>
          <w:p w:rsidR="000D276E" w:rsidRPr="00B46305" w:rsidRDefault="001B0032">
            <w:pPr>
              <w:shd w:val="clear" w:color="auto" w:fill="FFFFFF"/>
              <w:tabs>
                <w:tab w:val="left" w:pos="567"/>
              </w:tabs>
              <w:spacing w:before="120" w:after="280"/>
              <w:ind w:firstLine="132"/>
              <w:rPr>
                <w:sz w:val="26"/>
                <w:szCs w:val="26"/>
              </w:rPr>
            </w:pPr>
            <w:r w:rsidRPr="00B46305">
              <w:rPr>
                <w:sz w:val="26"/>
                <w:szCs w:val="26"/>
              </w:rPr>
              <w:t xml:space="preserve">b) Tên viết tắt bằng tiếng Việt (nếu có) </w:t>
            </w:r>
          </w:p>
          <w:p w:rsidR="000D276E" w:rsidRPr="00B46305" w:rsidRDefault="001B0032">
            <w:pPr>
              <w:shd w:val="clear" w:color="auto" w:fill="FFFFFF"/>
              <w:tabs>
                <w:tab w:val="left" w:pos="567"/>
              </w:tabs>
              <w:spacing w:before="120" w:after="280"/>
              <w:ind w:firstLine="132"/>
              <w:rPr>
                <w:sz w:val="26"/>
                <w:szCs w:val="26"/>
              </w:rPr>
            </w:pPr>
            <w:r w:rsidRPr="00B46305">
              <w:rPr>
                <w:sz w:val="26"/>
                <w:szCs w:val="26"/>
              </w:rPr>
              <w:t xml:space="preserve">c) Tên đầy đủ bằng tiếng nước ngoài (nếu có) </w:t>
            </w:r>
          </w:p>
          <w:p w:rsidR="000D276E" w:rsidRPr="00B46305" w:rsidRDefault="001B0032">
            <w:pPr>
              <w:shd w:val="clear" w:color="auto" w:fill="FFFFFF"/>
              <w:tabs>
                <w:tab w:val="left" w:pos="567"/>
              </w:tabs>
              <w:spacing w:before="120"/>
              <w:ind w:firstLine="132"/>
              <w:rPr>
                <w:sz w:val="26"/>
                <w:szCs w:val="26"/>
              </w:rPr>
            </w:pPr>
            <w:r w:rsidRPr="00B46305">
              <w:rPr>
                <w:sz w:val="26"/>
                <w:szCs w:val="26"/>
              </w:rPr>
              <w:t>d) Tên viết tắt bằng tiếng nước ngoài (nếu có).</w:t>
            </w:r>
          </w:p>
        </w:tc>
        <w:tc>
          <w:tcPr>
            <w:tcW w:w="143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30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3386"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r>
    </w:tbl>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 xml:space="preserve">1.3. Thành lập đơn vị sự nghiệp, văn phòng đại diện: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1.3.1. Tên đơn vị sự nghiệp, văn phòng đại diện;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1.3.2. Địa điểm đặt trụ sở đơn vị sự nghiệp, văn phòng đại diện.</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 xml:space="preserve">2. Mạng lưới hoạt động ở nước ngoài: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2.1. Thành lập chi nhánh:</w:t>
      </w:r>
      <w:r w:rsidRPr="00B46305">
        <w:rPr>
          <w:sz w:val="26"/>
          <w:szCs w:val="26"/>
        </w:rPr>
        <w:t xml:space="preserve">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2.1.1. Tên chi nhánh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a) Tên đầy đủ bằng tiếng Việt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lastRenderedPageBreak/>
        <w:t xml:space="preserve">b) Tên viết tắt bằng tiếng Việt (nếu có)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c) Tên đầy đủ bằng tiếng </w:t>
      </w:r>
      <w:r>
        <w:rPr>
          <w:sz w:val="26"/>
          <w:szCs w:val="26"/>
        </w:rPr>
        <w:t>nước ngoài</w:t>
      </w:r>
      <w:r w:rsidRPr="00B46305">
        <w:rPr>
          <w:sz w:val="26"/>
          <w:szCs w:val="26"/>
        </w:rPr>
        <w:t xml:space="preserve"> (nếu có)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d) Tên viết tắt bằng tiếng </w:t>
      </w:r>
      <w:r>
        <w:rPr>
          <w:sz w:val="26"/>
          <w:szCs w:val="26"/>
        </w:rPr>
        <w:t xml:space="preserve">nước ngoài </w:t>
      </w:r>
      <w:r w:rsidRPr="00B46305">
        <w:rPr>
          <w:sz w:val="26"/>
          <w:szCs w:val="26"/>
        </w:rPr>
        <w:t xml:space="preserve">(nếu có).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2.1.2. Địa điểm đặt trụ sở chi nhánh.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2.1.3. Vốn cấp cho chi nhánh (dự kiến).</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 xml:space="preserve">2.2. Thành lập ngân hàng con ở nước ngoài: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2.2.1. Tên ngân hàng con</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a) Tên đầy đủ bằng tiếng Việt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b) Tên viết tắt bằng tiếng Việt (nếu có)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c) Tên đầy đủ bằng tiếng </w:t>
      </w:r>
      <w:r>
        <w:rPr>
          <w:sz w:val="26"/>
          <w:szCs w:val="26"/>
        </w:rPr>
        <w:t>nước ngoà</w:t>
      </w:r>
      <w:proofErr w:type="gramStart"/>
      <w:r>
        <w:rPr>
          <w:sz w:val="26"/>
          <w:szCs w:val="26"/>
        </w:rPr>
        <w:t xml:space="preserve">i </w:t>
      </w:r>
      <w:r w:rsidRPr="00B46305">
        <w:rPr>
          <w:sz w:val="26"/>
          <w:szCs w:val="26"/>
        </w:rPr>
        <w:t xml:space="preserve"> (</w:t>
      </w:r>
      <w:proofErr w:type="gramEnd"/>
      <w:r w:rsidRPr="00B46305">
        <w:rPr>
          <w:sz w:val="26"/>
          <w:szCs w:val="26"/>
        </w:rPr>
        <w:t xml:space="preserve">nếu có)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d) Tên viết tắt bằng tiếng </w:t>
      </w:r>
      <w:r>
        <w:rPr>
          <w:sz w:val="26"/>
          <w:szCs w:val="26"/>
        </w:rPr>
        <w:t>nước ngoài</w:t>
      </w:r>
      <w:r w:rsidRPr="00B46305">
        <w:rPr>
          <w:sz w:val="26"/>
          <w:szCs w:val="26"/>
        </w:rPr>
        <w:t xml:space="preserve"> (nếu có).</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2.2.2. Địa điểm đặt trụ sở ngân hàng con.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2.2.3. Vốn thành lập ngân hàng con (dự kiến).</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2.2.4. Thành viên sáng lập, cổ đông sáng lập ngân hàng con (tên, địa chỉ); dự kiến số tiền góp vốn, tỷ lệ góp vốn, số cổ phần, tỷ lệ sở hữu cổ phần của các thành viên sáng lập, cổ đông sáng lập ngân hàng con ở nước ngoài.</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 xml:space="preserve">2.3. Thành lập văn phòng đại diện: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2.3.1. Tên văn phòng đại diện;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2.3.2. Địa điểm đặt trụ sở văn phòng đại diện.</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II. Đánh giá việc ngân hàng thương mại đáp ứng từng điều kiện để được thành lập chi nhánh, phòng giao dịch, văn phòng đại diện, đơn vị sự nghiệp ở trong nước và chi nhánh, văn phòng đại diện, ngân hàng con ở nước ngoài theo quy định</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 xml:space="preserve">1. Đối với ngân hàng thương mại có thời gian hoạt động dưới 12 tháng tính từ ngày khai trương hoạt động đến thời điểm đề nghị: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1.1. Hoạt động kinh doanh có lãi đến tháng liền kề trước thời điểm đề nghị: ………..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1.2. Phân loại tài sản có, trích lập dự phòng rủi ro tại quý trước liền kề thời điểm đề nghị; tỷ lệ nợ xấu tại ngày cuối cùng của tháng liền kề trước thời điểm đề nghị:</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 Dự phòng </w:t>
      </w:r>
      <w:proofErr w:type="gramStart"/>
      <w:r w:rsidRPr="00B46305">
        <w:rPr>
          <w:sz w:val="26"/>
          <w:szCs w:val="26"/>
        </w:rPr>
        <w:t>chung</w:t>
      </w:r>
      <w:proofErr w:type="gramEnd"/>
      <w:r w:rsidRPr="00B46305">
        <w:rPr>
          <w:sz w:val="26"/>
          <w:szCs w:val="26"/>
        </w:rPr>
        <w:t xml:space="preserve"> phải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lastRenderedPageBreak/>
        <w:t xml:space="preserve">- Dự phòng </w:t>
      </w:r>
      <w:proofErr w:type="gramStart"/>
      <w:r w:rsidRPr="00B46305">
        <w:rPr>
          <w:sz w:val="26"/>
          <w:szCs w:val="26"/>
        </w:rPr>
        <w:t>chung</w:t>
      </w:r>
      <w:proofErr w:type="gramEnd"/>
      <w:r w:rsidRPr="00B46305">
        <w:rPr>
          <w:sz w:val="26"/>
          <w:szCs w:val="26"/>
        </w:rPr>
        <w:t xml:space="preserve"> thực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Dự phòng cụ thể phải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Dự phòng cụ thể thực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 Tỷ lệ nợ xấu (%):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1.3. Tuân thủ các hạn chế để bảo đảm an toàn trong hoạt động của tổ chức tín dụng quy định tại Điều 134, 135, 136, 137; khoản 1 Điều 138 và Điều 142 Luật Các tổ chức tín dụng và các hướng dẫn của Ngân hàng Nhà nước đối với các quy định này liên tục từ ngày bắt đầu khai trương hoạt động đến thời điểm đề nghị. </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xml:space="preserve">. Đảm bảo □                      b. Không đảm bảo □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1.4. Tại thời điểm đề nghị, ngân hàng thương mại có số lượng và cơ cấu Hội đồng quản trị, Hội đồng thành viên, Ban kiểm soát; có bộ phận kiểm toán nội bộ và hệ thống kiểm soát nội bộ phù hợp với quy định tại Luật Các tổ chức tín dụng và hướng dẫn của Ngân hàng Nhà nước, đồng thời không bị khuyết Tổng Giám đốc. </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Hội đồng quản trị, Hội đồng thành viên:</w:t>
      </w:r>
    </w:p>
    <w:tbl>
      <w:tblPr>
        <w:tblStyle w:val="a1"/>
        <w:tblW w:w="938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47"/>
        <w:gridCol w:w="692"/>
        <w:gridCol w:w="2251"/>
        <w:gridCol w:w="1899"/>
        <w:gridCol w:w="1925"/>
        <w:gridCol w:w="2166"/>
      </w:tblGrid>
      <w:tr w:rsidR="000D276E">
        <w:tc>
          <w:tcPr>
            <w:tcW w:w="4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STT</w:t>
            </w:r>
          </w:p>
        </w:tc>
        <w:tc>
          <w:tcPr>
            <w:tcW w:w="69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jc w:val="center"/>
              <w:rPr>
                <w:sz w:val="26"/>
                <w:szCs w:val="26"/>
              </w:rPr>
            </w:pPr>
            <w:r w:rsidRPr="00B46305">
              <w:rPr>
                <w:sz w:val="26"/>
                <w:szCs w:val="26"/>
              </w:rPr>
              <w:t>Họ và tên</w:t>
            </w:r>
          </w:p>
        </w:tc>
        <w:tc>
          <w:tcPr>
            <w:tcW w:w="225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127"/>
              <w:jc w:val="center"/>
              <w:rPr>
                <w:sz w:val="26"/>
                <w:szCs w:val="26"/>
              </w:rPr>
            </w:pPr>
            <w:r w:rsidRPr="00B46305">
              <w:rPr>
                <w:sz w:val="26"/>
                <w:szCs w:val="26"/>
              </w:rPr>
              <w:t>Đại diện vốn góp (tên tổ chức, tỷ lệ vốn góp/vốn điều lệ)</w:t>
            </w:r>
          </w:p>
        </w:tc>
        <w:tc>
          <w:tcPr>
            <w:tcW w:w="1899"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144"/>
              <w:jc w:val="center"/>
              <w:rPr>
                <w:sz w:val="26"/>
                <w:szCs w:val="26"/>
              </w:rPr>
            </w:pPr>
            <w:r w:rsidRPr="00B46305">
              <w:rPr>
                <w:sz w:val="26"/>
                <w:szCs w:val="26"/>
              </w:rPr>
              <w:t>Chức danh (Chủ tịch, thành viên, thành viên độc lập)</w:t>
            </w:r>
          </w:p>
        </w:tc>
        <w:tc>
          <w:tcPr>
            <w:tcW w:w="192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88"/>
              <w:jc w:val="center"/>
              <w:rPr>
                <w:sz w:val="26"/>
                <w:szCs w:val="26"/>
              </w:rPr>
            </w:pPr>
            <w:r w:rsidRPr="00B46305">
              <w:rPr>
                <w:sz w:val="26"/>
                <w:szCs w:val="26"/>
              </w:rPr>
              <w:t>Thành viên là người điều hành (có/không)</w:t>
            </w:r>
          </w:p>
        </w:tc>
        <w:tc>
          <w:tcPr>
            <w:tcW w:w="2166"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147"/>
              <w:jc w:val="center"/>
              <w:rPr>
                <w:sz w:val="26"/>
                <w:szCs w:val="26"/>
              </w:rPr>
            </w:pPr>
            <w:r w:rsidRPr="00B46305">
              <w:rPr>
                <w:sz w:val="26"/>
                <w:szCs w:val="26"/>
              </w:rPr>
              <w:t>Tên người có liên quan tham gia Hội đồng quản trị của TCTD</w:t>
            </w:r>
          </w:p>
        </w:tc>
      </w:tr>
      <w:tr w:rsidR="000D276E">
        <w:tc>
          <w:tcPr>
            <w:tcW w:w="44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1.</w:t>
            </w:r>
          </w:p>
        </w:tc>
        <w:tc>
          <w:tcPr>
            <w:tcW w:w="69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225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1899"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1925"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2166"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r>
      <w:tr w:rsidR="000D276E">
        <w:tc>
          <w:tcPr>
            <w:tcW w:w="44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2.</w:t>
            </w:r>
          </w:p>
        </w:tc>
        <w:tc>
          <w:tcPr>
            <w:tcW w:w="69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225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1899"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1925"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2166"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r>
    </w:tbl>
    <w:p w:rsidR="000D276E" w:rsidRDefault="001B0032">
      <w:pPr>
        <w:shd w:val="clear" w:color="auto" w:fill="FFFFFF"/>
        <w:tabs>
          <w:tab w:val="left" w:pos="567"/>
        </w:tabs>
        <w:spacing w:before="120" w:after="280"/>
        <w:ind w:firstLine="567"/>
        <w:rPr>
          <w:sz w:val="26"/>
          <w:szCs w:val="26"/>
        </w:rPr>
      </w:pPr>
      <w:r w:rsidRPr="00B46305">
        <w:rPr>
          <w:sz w:val="26"/>
          <w:szCs w:val="26"/>
        </w:rPr>
        <w:t>- Ban kiểm soát</w:t>
      </w:r>
    </w:p>
    <w:p w:rsidR="000D276E" w:rsidRPr="00B46305" w:rsidRDefault="000D276E">
      <w:pPr>
        <w:shd w:val="clear" w:color="auto" w:fill="FFFFFF"/>
        <w:tabs>
          <w:tab w:val="left" w:pos="567"/>
        </w:tabs>
        <w:spacing w:before="120" w:after="280"/>
        <w:ind w:firstLine="567"/>
        <w:rPr>
          <w:sz w:val="26"/>
          <w:szCs w:val="26"/>
        </w:rPr>
      </w:pPr>
    </w:p>
    <w:tbl>
      <w:tblPr>
        <w:tblStyle w:val="a2"/>
        <w:tblW w:w="938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505"/>
        <w:gridCol w:w="1394"/>
        <w:gridCol w:w="7481"/>
      </w:tblGrid>
      <w:tr w:rsidR="000D276E">
        <w:tc>
          <w:tcPr>
            <w:tcW w:w="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STT</w:t>
            </w:r>
          </w:p>
        </w:tc>
        <w:tc>
          <w:tcPr>
            <w:tcW w:w="139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2"/>
              <w:jc w:val="center"/>
              <w:rPr>
                <w:sz w:val="26"/>
                <w:szCs w:val="26"/>
              </w:rPr>
            </w:pPr>
            <w:r w:rsidRPr="00B46305">
              <w:rPr>
                <w:sz w:val="26"/>
                <w:szCs w:val="26"/>
              </w:rPr>
              <w:t>Họ và tên</w:t>
            </w:r>
          </w:p>
        </w:tc>
        <w:tc>
          <w:tcPr>
            <w:tcW w:w="7481"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Chức danh (Trưởng ban, thành viên, thành viên chuyên trách)</w:t>
            </w:r>
          </w:p>
        </w:tc>
      </w:tr>
      <w:tr w:rsidR="000D276E">
        <w:tc>
          <w:tcPr>
            <w:tcW w:w="5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1.</w:t>
            </w:r>
          </w:p>
        </w:tc>
        <w:tc>
          <w:tcPr>
            <w:tcW w:w="139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748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r>
      <w:tr w:rsidR="000D276E">
        <w:tc>
          <w:tcPr>
            <w:tcW w:w="5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2.</w:t>
            </w:r>
          </w:p>
        </w:tc>
        <w:tc>
          <w:tcPr>
            <w:tcW w:w="139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c>
          <w:tcPr>
            <w:tcW w:w="748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rPr>
                <w:sz w:val="26"/>
                <w:szCs w:val="26"/>
              </w:rPr>
            </w:pPr>
            <w:r w:rsidRPr="00B46305">
              <w:rPr>
                <w:sz w:val="26"/>
                <w:szCs w:val="26"/>
              </w:rPr>
              <w:t> </w:t>
            </w:r>
          </w:p>
        </w:tc>
      </w:tr>
    </w:tbl>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Họ và tên Tổng giám đốc</w:t>
      </w:r>
      <w:proofErr w:type="gramStart"/>
      <w:r w:rsidRPr="00B46305">
        <w:rPr>
          <w:sz w:val="26"/>
          <w:szCs w:val="26"/>
        </w:rPr>
        <w:t>:...</w:t>
      </w:r>
      <w:proofErr w:type="gramEnd"/>
      <w:r w:rsidRPr="00B46305">
        <w:rPr>
          <w:sz w:val="26"/>
          <w:szCs w:val="26"/>
        </w:rPr>
        <w:t xml:space="preserve">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1.5. Không bị xử phạt vi phạm hành chính về tổ chức, quản trị, điều hành (trừ vi phạm quy định về quy định nội bộ); cấp tín dụng; theo quy định của pháp luật về xử </w:t>
      </w:r>
      <w:r w:rsidRPr="00B46305">
        <w:rPr>
          <w:sz w:val="26"/>
          <w:szCs w:val="26"/>
        </w:rPr>
        <w:lastRenderedPageBreak/>
        <w:t xml:space="preserve">phạt vi phạm hành chính trong lĩnh vực tiền tệ và ngân hàng trong thời hạn 12 tháng liền trước tính từ thời điểm đề nghị; </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xml:space="preserve">. Đảm bảo □                        b. Không đảm bảo □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1.6. Không thuộc đối tượng phải thực hiện biện pháp không được mở rộng mạng lưới; </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xml:space="preserve">. Đảm bảo □                        b. Không đảm bảo □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1.7. Đáp ứng điều kiện về số lượng chi nhánh được phép thành lập </w:t>
      </w:r>
      <w:proofErr w:type="gramStart"/>
      <w:r w:rsidRPr="00B46305">
        <w:rPr>
          <w:sz w:val="26"/>
          <w:szCs w:val="26"/>
        </w:rPr>
        <w:t>theo</w:t>
      </w:r>
      <w:proofErr w:type="gramEnd"/>
      <w:r w:rsidRPr="00B46305">
        <w:rPr>
          <w:sz w:val="26"/>
          <w:szCs w:val="26"/>
        </w:rPr>
        <w:t xml:space="preserve"> quy định tại Thông tư: </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xml:space="preserve">. Đảm bảo □                        b. Không đảm bảo □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 xml:space="preserve">2. Đối với ngân hàng thương mại có thời gian hoạt động từ 12 tháng trở lên tính từ ngày khai trương hoạt động đến thời điểm đề nghị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2.1. Lợi nhuận sau thuế năm 202...:</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Theo báo cáo tài chính hợp nhất có kiểm toán</w:t>
      </w:r>
      <w:proofErr w:type="gramStart"/>
      <w:r w:rsidRPr="00B46305">
        <w:rPr>
          <w:sz w:val="26"/>
          <w:szCs w:val="26"/>
        </w:rPr>
        <w:t>:………</w:t>
      </w:r>
      <w:proofErr w:type="gramEnd"/>
      <w:r w:rsidRPr="00B46305">
        <w:rPr>
          <w:sz w:val="26"/>
          <w:szCs w:val="26"/>
        </w:rPr>
        <w:t xml:space="preserve">tỷ đồng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Theo báo cáo tài chính riêng lẻ có kiểm toán</w:t>
      </w:r>
      <w:proofErr w:type="gramStart"/>
      <w:r w:rsidRPr="00B46305">
        <w:rPr>
          <w:sz w:val="26"/>
          <w:szCs w:val="26"/>
        </w:rPr>
        <w:t>:………</w:t>
      </w:r>
      <w:proofErr w:type="gramEnd"/>
      <w:r w:rsidRPr="00B46305">
        <w:rPr>
          <w:sz w:val="26"/>
          <w:szCs w:val="26"/>
        </w:rPr>
        <w:t>tỷ đồng</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2.2. Tuân thủ các hạn chế để bảo đảm an toàn trong hoạt động của tổ chức tín dụng quy định tại Điều 134, 135, 136, 137; khoản 1 Điều 138 và Điều 142 Luật Các tổ chức tín dụng và các hướng dẫn của Ngân hàng Nhà nước đối với các quy định này liên tục trong trong thời gian 12 tháng trước tháng đề nghị.</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2.3. Phân loại tài sản có, trích lập dự phòng rủi ro trong thời gian 12 tháng trước tháng đề nghị; tỷ lệ nợ xấu tại thời điểm 31 tháng 12 năm trước liền kề năm đề nghị và tại ngày cuối cùng của tháng liền kề trước thời điểm đề nghị:</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Dự phòng chung phải trích</w:t>
      </w:r>
      <w:proofErr w:type="gramStart"/>
      <w:r w:rsidRPr="00B46305">
        <w:rPr>
          <w:sz w:val="26"/>
          <w:szCs w:val="26"/>
        </w:rPr>
        <w:t>:...........................................................</w:t>
      </w:r>
      <w:proofErr w:type="gramEnd"/>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 Dự phòng </w:t>
      </w:r>
      <w:proofErr w:type="gramStart"/>
      <w:r w:rsidRPr="00B46305">
        <w:rPr>
          <w:sz w:val="26"/>
          <w:szCs w:val="26"/>
        </w:rPr>
        <w:t>chung</w:t>
      </w:r>
      <w:proofErr w:type="gramEnd"/>
      <w:r w:rsidRPr="00B46305">
        <w:rPr>
          <w:sz w:val="26"/>
          <w:szCs w:val="26"/>
        </w:rPr>
        <w:t xml:space="preserve"> thực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Dự phòng cụ thể phải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Dự phòng cụ thể thực trích: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Tỷ lệ nợ xấu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2.4. Tại thời điểm đề nghị, ngân hàng thương mại có số lượng và cơ cấu Hội đồng quản trị, Hội đồng thành viên, Ban kiểm soát; có bộ phận kiểm toán nội bộ và hệ thống </w:t>
      </w:r>
      <w:r>
        <w:rPr>
          <w:sz w:val="26"/>
          <w:szCs w:val="26"/>
        </w:rPr>
        <w:t>k</w:t>
      </w:r>
      <w:r w:rsidRPr="00B46305">
        <w:rPr>
          <w:sz w:val="26"/>
          <w:szCs w:val="26"/>
        </w:rPr>
        <w:t>iểm soát nội bộ phù hợp với quy định tại Luật Các tổ chức tín dụng và hướng dẫn của Ngân hàng Nhà nước, đồng thời không bị khuyết Tổng Giám đốc</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lastRenderedPageBreak/>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Hội đồng quản trị, Hội đồng thành viên:</w:t>
      </w:r>
    </w:p>
    <w:tbl>
      <w:tblPr>
        <w:tblStyle w:val="a3"/>
        <w:tblW w:w="0" w:type="auto"/>
        <w:tblInd w:w="0" w:type="dxa"/>
        <w:tblBorders>
          <w:top w:val="nil"/>
          <w:left w:val="nil"/>
          <w:bottom w:val="nil"/>
          <w:right w:val="nil"/>
          <w:insideH w:val="nil"/>
          <w:insideV w:val="nil"/>
        </w:tblBorders>
        <w:tblLayout w:type="fixed"/>
        <w:tblLook w:val="0000" w:firstRow="0" w:lastRow="0" w:firstColumn="0" w:lastColumn="0" w:noHBand="0" w:noVBand="0"/>
      </w:tblPr>
      <w:tblGrid>
        <w:gridCol w:w="1512"/>
        <w:gridCol w:w="1512"/>
        <w:gridCol w:w="1512"/>
        <w:gridCol w:w="1512"/>
        <w:gridCol w:w="1512"/>
        <w:gridCol w:w="1512"/>
      </w:tblGrid>
      <w:tr w:rsidR="000D276E">
        <w:tc>
          <w:tcPr>
            <w:tcW w:w="1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STT</w:t>
            </w:r>
          </w:p>
        </w:tc>
        <w:tc>
          <w:tcPr>
            <w:tcW w:w="151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spacing w:before="120"/>
              <w:jc w:val="center"/>
              <w:rPr>
                <w:sz w:val="26"/>
                <w:szCs w:val="26"/>
              </w:rPr>
            </w:pPr>
            <w:r w:rsidRPr="00B46305">
              <w:rPr>
                <w:sz w:val="26"/>
                <w:szCs w:val="26"/>
              </w:rPr>
              <w:t>Họ và tên</w:t>
            </w:r>
          </w:p>
        </w:tc>
        <w:tc>
          <w:tcPr>
            <w:tcW w:w="151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jc w:val="center"/>
              <w:rPr>
                <w:sz w:val="26"/>
                <w:szCs w:val="26"/>
              </w:rPr>
            </w:pPr>
            <w:r w:rsidRPr="00B46305">
              <w:rPr>
                <w:sz w:val="26"/>
                <w:szCs w:val="26"/>
              </w:rPr>
              <w:t>Đại diện vốn góp (tên tổ chức, tỷ lệ vốn góp/vốn điều lệ)</w:t>
            </w:r>
          </w:p>
        </w:tc>
        <w:tc>
          <w:tcPr>
            <w:tcW w:w="151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firstLine="147"/>
              <w:jc w:val="center"/>
              <w:rPr>
                <w:sz w:val="26"/>
                <w:szCs w:val="26"/>
              </w:rPr>
            </w:pPr>
            <w:r w:rsidRPr="00B46305">
              <w:rPr>
                <w:sz w:val="26"/>
                <w:szCs w:val="26"/>
              </w:rPr>
              <w:t>Chức danh (Chủ tịch, thành viên, thành viên độc lập)</w:t>
            </w:r>
          </w:p>
        </w:tc>
        <w:tc>
          <w:tcPr>
            <w:tcW w:w="151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ind w:hanging="51"/>
              <w:jc w:val="center"/>
              <w:rPr>
                <w:sz w:val="26"/>
                <w:szCs w:val="26"/>
              </w:rPr>
            </w:pPr>
            <w:r w:rsidRPr="00B46305">
              <w:rPr>
                <w:sz w:val="26"/>
                <w:szCs w:val="26"/>
              </w:rPr>
              <w:t>Thành viên là người điều hành (có/không)</w:t>
            </w:r>
          </w:p>
        </w:tc>
        <w:tc>
          <w:tcPr>
            <w:tcW w:w="151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0D276E" w:rsidRPr="00B46305" w:rsidRDefault="001B0032">
            <w:pPr>
              <w:shd w:val="clear" w:color="auto" w:fill="FFFFFF"/>
              <w:tabs>
                <w:tab w:val="left" w:pos="567"/>
              </w:tabs>
              <w:spacing w:before="120"/>
              <w:jc w:val="center"/>
              <w:rPr>
                <w:sz w:val="26"/>
                <w:szCs w:val="26"/>
              </w:rPr>
            </w:pPr>
            <w:r w:rsidRPr="00B46305">
              <w:rPr>
                <w:sz w:val="26"/>
                <w:szCs w:val="26"/>
              </w:rPr>
              <w:t>Tên người có liên quan tham gia Hội đồng quản trị của TCTD</w:t>
            </w:r>
          </w:p>
        </w:tc>
      </w:tr>
      <w:tr w:rsidR="000D276E">
        <w:tc>
          <w:tcPr>
            <w:tcW w:w="1512"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1.</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r>
      <w:tr w:rsidR="000D276E">
        <w:tc>
          <w:tcPr>
            <w:tcW w:w="1512"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2.</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1512"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r>
    </w:tbl>
    <w:p w:rsidR="000D276E" w:rsidRPr="00B46305" w:rsidRDefault="001B0032">
      <w:pPr>
        <w:shd w:val="clear" w:color="auto" w:fill="FFFFFF"/>
        <w:tabs>
          <w:tab w:val="left" w:pos="567"/>
        </w:tabs>
        <w:spacing w:before="120" w:after="280"/>
        <w:ind w:firstLine="567"/>
        <w:rPr>
          <w:sz w:val="26"/>
          <w:szCs w:val="26"/>
        </w:rPr>
      </w:pPr>
      <w:r w:rsidRPr="00B46305">
        <w:rPr>
          <w:sz w:val="26"/>
          <w:szCs w:val="26"/>
        </w:rPr>
        <w:t>- Ban kiểm soát</w:t>
      </w:r>
    </w:p>
    <w:tbl>
      <w:tblPr>
        <w:tblStyle w:val="a4"/>
        <w:tblW w:w="0" w:type="auto"/>
        <w:tblInd w:w="0" w:type="dxa"/>
        <w:tblBorders>
          <w:top w:val="nil"/>
          <w:left w:val="nil"/>
          <w:bottom w:val="nil"/>
          <w:right w:val="nil"/>
          <w:insideH w:val="nil"/>
          <w:insideV w:val="nil"/>
        </w:tblBorders>
        <w:tblLayout w:type="fixed"/>
        <w:tblLook w:val="0000" w:firstRow="0" w:lastRow="0" w:firstColumn="0" w:lastColumn="0" w:noHBand="0" w:noVBand="0"/>
      </w:tblPr>
      <w:tblGrid>
        <w:gridCol w:w="3024"/>
        <w:gridCol w:w="3024"/>
        <w:gridCol w:w="3024"/>
      </w:tblGrid>
      <w:tr w:rsidR="000D276E">
        <w:tc>
          <w:tcPr>
            <w:tcW w:w="30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rsidP="00B46305">
            <w:pPr>
              <w:shd w:val="clear" w:color="auto" w:fill="FFFFFF"/>
              <w:tabs>
                <w:tab w:val="left" w:pos="567"/>
              </w:tabs>
              <w:spacing w:before="120"/>
              <w:ind w:right="141" w:firstLine="132"/>
              <w:rPr>
                <w:sz w:val="26"/>
                <w:szCs w:val="26"/>
              </w:rPr>
            </w:pPr>
            <w:r w:rsidRPr="00B46305">
              <w:rPr>
                <w:sz w:val="26"/>
                <w:szCs w:val="26"/>
              </w:rPr>
              <w:t>STT</w:t>
            </w:r>
          </w:p>
        </w:tc>
        <w:tc>
          <w:tcPr>
            <w:tcW w:w="302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103"/>
              <w:jc w:val="center"/>
              <w:rPr>
                <w:sz w:val="26"/>
                <w:szCs w:val="26"/>
              </w:rPr>
            </w:pPr>
            <w:r w:rsidRPr="00B46305">
              <w:rPr>
                <w:sz w:val="26"/>
                <w:szCs w:val="26"/>
              </w:rPr>
              <w:t>Họ và tên</w:t>
            </w:r>
          </w:p>
        </w:tc>
        <w:tc>
          <w:tcPr>
            <w:tcW w:w="302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hanging="43"/>
              <w:jc w:val="center"/>
              <w:rPr>
                <w:sz w:val="26"/>
                <w:szCs w:val="26"/>
              </w:rPr>
            </w:pPr>
            <w:r w:rsidRPr="00B46305">
              <w:rPr>
                <w:sz w:val="26"/>
                <w:szCs w:val="26"/>
              </w:rPr>
              <w:t>Chức danh (Trưởng ban, thành viên, thành viên chuyên trách)</w:t>
            </w:r>
          </w:p>
        </w:tc>
      </w:tr>
      <w:tr w:rsidR="000D276E">
        <w:tc>
          <w:tcPr>
            <w:tcW w:w="302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rsidP="00B46305">
            <w:pPr>
              <w:shd w:val="clear" w:color="auto" w:fill="FFFFFF"/>
              <w:tabs>
                <w:tab w:val="left" w:pos="567"/>
              </w:tabs>
              <w:spacing w:before="120"/>
              <w:jc w:val="center"/>
              <w:rPr>
                <w:sz w:val="26"/>
                <w:szCs w:val="26"/>
              </w:rPr>
            </w:pPr>
            <w:r>
              <w:rPr>
                <w:sz w:val="26"/>
                <w:szCs w:val="26"/>
              </w:rPr>
              <w:t>-</w:t>
            </w:r>
          </w:p>
        </w:tc>
        <w:tc>
          <w:tcPr>
            <w:tcW w:w="302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left="-464" w:firstLine="1031"/>
              <w:jc w:val="center"/>
              <w:rPr>
                <w:sz w:val="26"/>
                <w:szCs w:val="26"/>
              </w:rPr>
            </w:pPr>
            <w:r w:rsidRPr="00B46305">
              <w:rPr>
                <w:sz w:val="26"/>
                <w:szCs w:val="26"/>
              </w:rPr>
              <w:t> </w:t>
            </w:r>
          </w:p>
        </w:tc>
        <w:tc>
          <w:tcPr>
            <w:tcW w:w="302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r>
      <w:tr w:rsidR="000D276E">
        <w:tc>
          <w:tcPr>
            <w:tcW w:w="302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Pr="00B46305" w:rsidRDefault="001B0032" w:rsidP="00B46305">
            <w:pPr>
              <w:shd w:val="clear" w:color="auto" w:fill="FFFFFF"/>
              <w:tabs>
                <w:tab w:val="left" w:pos="567"/>
              </w:tabs>
              <w:spacing w:before="120"/>
              <w:jc w:val="center"/>
              <w:rPr>
                <w:sz w:val="26"/>
                <w:szCs w:val="26"/>
              </w:rPr>
            </w:pPr>
            <w:r>
              <w:rPr>
                <w:sz w:val="26"/>
                <w:szCs w:val="26"/>
              </w:rPr>
              <w:t>-</w:t>
            </w:r>
          </w:p>
        </w:tc>
        <w:tc>
          <w:tcPr>
            <w:tcW w:w="302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c>
          <w:tcPr>
            <w:tcW w:w="302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Pr="00B46305" w:rsidRDefault="001B0032">
            <w:pPr>
              <w:shd w:val="clear" w:color="auto" w:fill="FFFFFF"/>
              <w:tabs>
                <w:tab w:val="left" w:pos="567"/>
              </w:tabs>
              <w:spacing w:before="120"/>
              <w:ind w:firstLine="567"/>
              <w:jc w:val="center"/>
              <w:rPr>
                <w:sz w:val="26"/>
                <w:szCs w:val="26"/>
              </w:rPr>
            </w:pPr>
            <w:r w:rsidRPr="00B46305">
              <w:rPr>
                <w:sz w:val="26"/>
                <w:szCs w:val="26"/>
              </w:rPr>
              <w:t> </w:t>
            </w:r>
          </w:p>
        </w:tc>
      </w:tr>
    </w:tbl>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Họ và tên Tổng giám đốc</w:t>
      </w:r>
      <w:proofErr w:type="gramStart"/>
      <w:r w:rsidRPr="00B46305">
        <w:rPr>
          <w:sz w:val="26"/>
          <w:szCs w:val="26"/>
        </w:rPr>
        <w:t>:...</w:t>
      </w:r>
      <w:proofErr w:type="gramEnd"/>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2.5. Không bị xử phạt </w:t>
      </w:r>
      <w:proofErr w:type="gramStart"/>
      <w:r w:rsidRPr="00B46305">
        <w:rPr>
          <w:sz w:val="26"/>
          <w:szCs w:val="26"/>
        </w:rPr>
        <w:t>vi</w:t>
      </w:r>
      <w:proofErr w:type="gramEnd"/>
      <w:r w:rsidRPr="00B46305">
        <w:rPr>
          <w:sz w:val="26"/>
          <w:szCs w:val="26"/>
        </w:rPr>
        <w:t xml:space="preserve"> phạm hành chính về tổ chức, quản trị, điều hành (trừ vi phạm quy định về quy định nội bộ); cấp tín dụng; trong thời hạn 12 tháng trở về trước tính từ thời điểm đề nghị;</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2.8. Không thuộc đối tượng phải thực hiện biện pháp không được mở rộng mạng lưới;</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 xml:space="preserve">2.6. Đáp ứng điều kiện về số lượng chi nhánh, phòng giao dịch được phép thành lập </w:t>
      </w:r>
      <w:proofErr w:type="gramStart"/>
      <w:r w:rsidRPr="00B46305">
        <w:rPr>
          <w:sz w:val="26"/>
          <w:szCs w:val="26"/>
        </w:rPr>
        <w:t>theo</w:t>
      </w:r>
      <w:proofErr w:type="gramEnd"/>
      <w:r w:rsidRPr="00B46305">
        <w:rPr>
          <w:sz w:val="26"/>
          <w:szCs w:val="26"/>
        </w:rPr>
        <w:t xml:space="preserve"> quy định tại Thông tư:</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2.7. Kết quả xếp hạng đã được Ngân hàng Nhà nước thông báo gần nhất tại thời điểm đề nghị: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2.8. Điều kiện bổ sung đối với việc thành lập chi nhánh ở nước ngoài, ngân hàng con ở nước ngoài:</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t>i) Có thời gian hoạt động tối thiểu là ba (03) năm tính từ ngày khai trương hoạt động đến thời điểm đề nghị:</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sz w:val="26"/>
          <w:szCs w:val="26"/>
        </w:rPr>
        <w:lastRenderedPageBreak/>
        <w:t xml:space="preserve">ii) Có tổng tài sản Có đạt 100.000 tỷ Đồng Việt Nam trở lên </w:t>
      </w:r>
      <w:proofErr w:type="gramStart"/>
      <w:r w:rsidRPr="00B46305">
        <w:rPr>
          <w:sz w:val="26"/>
          <w:szCs w:val="26"/>
        </w:rPr>
        <w:t>theo</w:t>
      </w:r>
      <w:proofErr w:type="gramEnd"/>
      <w:r w:rsidRPr="00B46305">
        <w:rPr>
          <w:sz w:val="26"/>
          <w:szCs w:val="26"/>
        </w:rPr>
        <w:t xml:space="preserve"> báo cáo tài chính hợp nhất được kiểm toán của năm trước liền kề năm đề nghị.</w:t>
      </w:r>
    </w:p>
    <w:p w:rsidR="000D276E" w:rsidRPr="00B46305" w:rsidRDefault="001B0032" w:rsidP="00B46305">
      <w:pPr>
        <w:shd w:val="clear" w:color="auto" w:fill="FFFFFF"/>
        <w:tabs>
          <w:tab w:val="left" w:pos="567"/>
        </w:tabs>
        <w:spacing w:before="120" w:after="280"/>
        <w:ind w:firstLine="567"/>
        <w:jc w:val="both"/>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pPr>
        <w:shd w:val="clear" w:color="auto" w:fill="FFFFFF"/>
        <w:tabs>
          <w:tab w:val="left" w:pos="567"/>
        </w:tabs>
        <w:spacing w:before="120" w:after="280"/>
        <w:ind w:firstLine="567"/>
        <w:rPr>
          <w:sz w:val="26"/>
          <w:szCs w:val="26"/>
        </w:rPr>
      </w:pPr>
      <w:r w:rsidRPr="00B46305">
        <w:rPr>
          <w:sz w:val="26"/>
          <w:szCs w:val="26"/>
        </w:rPr>
        <w:t xml:space="preserve">iii) Hoạt động kinh doanh có lãi </w:t>
      </w:r>
      <w:proofErr w:type="gramStart"/>
      <w:r w:rsidRPr="00B46305">
        <w:rPr>
          <w:sz w:val="26"/>
          <w:szCs w:val="26"/>
        </w:rPr>
        <w:t>theo</w:t>
      </w:r>
      <w:proofErr w:type="gramEnd"/>
      <w:r w:rsidRPr="00B46305">
        <w:rPr>
          <w:sz w:val="26"/>
          <w:szCs w:val="26"/>
        </w:rPr>
        <w:t xml:space="preserve"> các báo cáo tài chính hợp nhất và báo cáo tài chính riêng lẻ được kiểm toán trong 03 năm trước liền kề năm đề nghị:</w:t>
      </w:r>
    </w:p>
    <w:p w:rsidR="000D276E" w:rsidRPr="00B46305" w:rsidRDefault="001B0032">
      <w:pPr>
        <w:shd w:val="clear" w:color="auto" w:fill="FFFFFF"/>
        <w:tabs>
          <w:tab w:val="left" w:pos="567"/>
        </w:tabs>
        <w:spacing w:before="120" w:after="280"/>
        <w:ind w:firstLine="567"/>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pPr>
        <w:shd w:val="clear" w:color="auto" w:fill="FFFFFF"/>
        <w:tabs>
          <w:tab w:val="left" w:pos="567"/>
        </w:tabs>
        <w:spacing w:before="120" w:after="280"/>
        <w:ind w:firstLine="567"/>
        <w:rPr>
          <w:sz w:val="26"/>
          <w:szCs w:val="26"/>
        </w:rPr>
      </w:pPr>
      <w:r w:rsidRPr="00B46305">
        <w:rPr>
          <w:b/>
          <w:bCs/>
          <w:sz w:val="26"/>
          <w:szCs w:val="26"/>
        </w:rPr>
        <w:t>3. Đối với trường hợp thành lập phòng giao dịch:</w:t>
      </w:r>
    </w:p>
    <w:tbl>
      <w:tblPr>
        <w:tblStyle w:val="a5"/>
        <w:tblW w:w="938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043"/>
        <w:gridCol w:w="1037"/>
        <w:gridCol w:w="1037"/>
        <w:gridCol w:w="1037"/>
        <w:gridCol w:w="1037"/>
        <w:gridCol w:w="1037"/>
        <w:gridCol w:w="1037"/>
        <w:gridCol w:w="1074"/>
        <w:gridCol w:w="1041"/>
      </w:tblGrid>
      <w:tr w:rsidR="000D276E">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132"/>
              <w:jc w:val="center"/>
            </w:pPr>
            <w:r>
              <w:t>STT</w:t>
            </w:r>
          </w:p>
        </w:tc>
        <w:tc>
          <w:tcPr>
            <w:tcW w:w="2074"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pPr>
            <w:r>
              <w:t>Số lượng chi nhánh, phòng giao dịch hiện có tại địa bàn đề nghị thành lập phòng giao dịch</w:t>
            </w:r>
          </w:p>
        </w:tc>
        <w:tc>
          <w:tcPr>
            <w:tcW w:w="6263" w:type="dxa"/>
            <w:gridSpan w:val="6"/>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Thông tin liên quan đến chi nhánh dự kiến quản lý phòng giao dịch</w:t>
            </w:r>
          </w:p>
        </w:tc>
      </w:tr>
      <w:tr w:rsidR="000D276E">
        <w:tc>
          <w:tcPr>
            <w:tcW w:w="10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hanging="60"/>
              <w:jc w:val="center"/>
            </w:pPr>
            <w:r>
              <w:t>Chi nhánh</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jc w:val="center"/>
            </w:pPr>
            <w:r>
              <w:t>Phòng giao dịch</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134"/>
              <w:jc w:val="center"/>
            </w:pPr>
            <w:r>
              <w:t>Tên và địa chỉ chi nhánh dự kiến quản lý phòng giao dịch</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89"/>
              <w:jc w:val="center"/>
            </w:pPr>
            <w:r>
              <w:t>Số lượng phòng giao dịch chi nhánh đang quản lý</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jc w:val="center"/>
            </w:pPr>
            <w:r>
              <w:t>Thời gian hoạt động (tháng)</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jc w:val="center"/>
            </w:pPr>
            <w:r>
              <w:t>Tỷ lệ nợ xấu tại thời điểm 31 tháng 12 năm trước liền kề năm đề nghị và tại ngày cuối cùng của tháng liền kề trước thời điểm đề nghị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jc w:val="center"/>
            </w:pPr>
            <w:r>
              <w:t>Vi phạm hành chính trong lĩnh vực tiền tệ và ngân hàng bằng hình thức phạt tiền trong thời hạn 12 tháng trở về trước tính từ thời điểm đề nghị (có/không)</w:t>
            </w:r>
          </w:p>
        </w:tc>
        <w:tc>
          <w:tcPr>
            <w:tcW w:w="104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jc w:val="center"/>
            </w:pPr>
            <w:r>
              <w:t>Chênh lệch thu chi của năm trước liền kề năm đề nghị</w:t>
            </w:r>
          </w:p>
        </w:tc>
      </w:tr>
      <w:tr w:rsidR="000D276E">
        <w:tc>
          <w:tcPr>
            <w:tcW w:w="10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4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r>
      <w:tr w:rsidR="000D276E">
        <w:tc>
          <w:tcPr>
            <w:tcW w:w="10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37"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c>
          <w:tcPr>
            <w:tcW w:w="1041" w:type="dxa"/>
            <w:tcBorders>
              <w:top w:val="nil"/>
              <w:left w:val="nil"/>
              <w:bottom w:val="single" w:sz="8" w:space="0" w:color="000000"/>
              <w:right w:val="single" w:sz="8" w:space="0" w:color="000000"/>
            </w:tcBorders>
            <w:tcMar>
              <w:top w:w="0" w:type="dxa"/>
              <w:left w:w="0" w:type="dxa"/>
              <w:bottom w:w="0" w:type="dxa"/>
              <w:right w:w="0" w:type="dxa"/>
            </w:tcMar>
            <w:vAlign w:val="center"/>
          </w:tcPr>
          <w:p w:rsidR="000D276E" w:rsidRDefault="001B0032">
            <w:pPr>
              <w:shd w:val="clear" w:color="auto" w:fill="FFFFFF"/>
              <w:tabs>
                <w:tab w:val="left" w:pos="567"/>
              </w:tabs>
              <w:spacing w:before="120"/>
              <w:ind w:firstLine="567"/>
              <w:jc w:val="center"/>
            </w:pPr>
            <w:r>
              <w:t> </w:t>
            </w:r>
          </w:p>
        </w:tc>
      </w:tr>
    </w:tbl>
    <w:p w:rsidR="000D276E" w:rsidRPr="00B46305" w:rsidRDefault="001B0032">
      <w:pPr>
        <w:shd w:val="clear" w:color="auto" w:fill="FFFFFF"/>
        <w:tabs>
          <w:tab w:val="left" w:pos="567"/>
        </w:tabs>
        <w:spacing w:before="120" w:after="280"/>
        <w:ind w:firstLine="567"/>
        <w:rPr>
          <w:sz w:val="26"/>
          <w:szCs w:val="26"/>
        </w:rPr>
      </w:pPr>
      <w:proofErr w:type="gramStart"/>
      <w:r w:rsidRPr="00B46305">
        <w:rPr>
          <w:sz w:val="26"/>
          <w:szCs w:val="26"/>
        </w:rPr>
        <w:t>a</w:t>
      </w:r>
      <w:proofErr w:type="gramEnd"/>
      <w:r w:rsidRPr="00B46305">
        <w:rPr>
          <w:sz w:val="26"/>
          <w:szCs w:val="26"/>
        </w:rPr>
        <w:t>. Đảm bảo □                  b. Không đảm bảo □</w:t>
      </w:r>
    </w:p>
    <w:p w:rsidR="000D276E" w:rsidRPr="00B46305" w:rsidRDefault="001B0032" w:rsidP="00B46305">
      <w:pPr>
        <w:shd w:val="clear" w:color="auto" w:fill="FFFFFF"/>
        <w:tabs>
          <w:tab w:val="left" w:pos="567"/>
        </w:tabs>
        <w:spacing w:before="120" w:after="280"/>
        <w:ind w:firstLine="567"/>
        <w:jc w:val="both"/>
        <w:rPr>
          <w:sz w:val="26"/>
          <w:szCs w:val="26"/>
        </w:rPr>
      </w:pPr>
      <w:r w:rsidRPr="00B46305">
        <w:rPr>
          <w:b/>
          <w:bCs/>
          <w:sz w:val="26"/>
          <w:szCs w:val="26"/>
        </w:rPr>
        <w:t>4. Người đại diện hợp pháp của ngân hàng thương mại cam kết:</w:t>
      </w:r>
      <w:r w:rsidRPr="00B46305">
        <w:rPr>
          <w:sz w:val="26"/>
          <w:szCs w:val="26"/>
        </w:rPr>
        <w:t xml:space="preserve"> chịu trách nhiệm về tính chính xác, trung thực của các thông tin cung cấp tại văn bản này</w:t>
      </w:r>
      <w:proofErr w:type="gramStart"/>
      <w:r w:rsidRPr="00B46305">
        <w:rPr>
          <w:sz w:val="26"/>
          <w:szCs w:val="26"/>
        </w:rPr>
        <w:t>./</w:t>
      </w:r>
      <w:proofErr w:type="gramEnd"/>
      <w:r w:rsidRPr="00B46305">
        <w:rPr>
          <w:sz w:val="26"/>
          <w:szCs w:val="26"/>
        </w:rPr>
        <w:t>.</w:t>
      </w:r>
    </w:p>
    <w:p w:rsidR="000D276E" w:rsidRDefault="001B0032" w:rsidP="00B46305">
      <w:pPr>
        <w:shd w:val="clear" w:color="auto" w:fill="FFFFFF"/>
        <w:tabs>
          <w:tab w:val="left" w:pos="567"/>
        </w:tabs>
        <w:spacing w:before="120" w:after="120"/>
        <w:ind w:firstLine="567"/>
      </w:pPr>
      <w:r>
        <w:t> </w:t>
      </w:r>
    </w:p>
    <w:tbl>
      <w:tblPr>
        <w:tblStyle w:val="a6"/>
        <w:tblW w:w="936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680"/>
        <w:gridCol w:w="4680"/>
      </w:tblGrid>
      <w:tr w:rsidR="000D276E">
        <w:tc>
          <w:tcPr>
            <w:tcW w:w="4680" w:type="dxa"/>
            <w:tcBorders>
              <w:top w:val="nil"/>
              <w:left w:val="nil"/>
              <w:bottom w:val="nil"/>
              <w:right w:val="nil"/>
            </w:tcBorders>
            <w:tcMar>
              <w:top w:w="0" w:type="dxa"/>
              <w:left w:w="0" w:type="dxa"/>
              <w:bottom w:w="0" w:type="dxa"/>
              <w:right w:w="0" w:type="dxa"/>
            </w:tcMar>
          </w:tcPr>
          <w:p w:rsidR="000D276E" w:rsidRDefault="001B0032">
            <w:pPr>
              <w:shd w:val="clear" w:color="auto" w:fill="FFFFFF"/>
              <w:tabs>
                <w:tab w:val="left" w:pos="567"/>
              </w:tabs>
              <w:spacing w:before="120"/>
              <w:ind w:firstLine="567"/>
            </w:pPr>
            <w:r>
              <w:rPr>
                <w:b/>
                <w:bCs/>
                <w:i/>
                <w:iCs/>
              </w:rPr>
              <w:t>Đính kèm hồ sơ</w:t>
            </w:r>
            <w:r>
              <w:t xml:space="preserve"> </w:t>
            </w:r>
            <w:r>
              <w:br/>
              <w:t>(Ghi danh mục tài liệu đính kèm)</w:t>
            </w:r>
          </w:p>
        </w:tc>
        <w:tc>
          <w:tcPr>
            <w:tcW w:w="4680" w:type="dxa"/>
            <w:tcBorders>
              <w:top w:val="nil"/>
              <w:left w:val="nil"/>
              <w:bottom w:val="nil"/>
              <w:right w:val="nil"/>
            </w:tcBorders>
            <w:tcMar>
              <w:top w:w="0" w:type="dxa"/>
              <w:left w:w="0" w:type="dxa"/>
              <w:bottom w:w="0" w:type="dxa"/>
              <w:right w:w="0" w:type="dxa"/>
            </w:tcMar>
          </w:tcPr>
          <w:p w:rsidR="000D276E" w:rsidRDefault="001B0032">
            <w:pPr>
              <w:shd w:val="clear" w:color="auto" w:fill="FFFFFF"/>
              <w:tabs>
                <w:tab w:val="left" w:pos="567"/>
              </w:tabs>
              <w:spacing w:before="120"/>
              <w:ind w:firstLine="567"/>
              <w:jc w:val="center"/>
            </w:pPr>
            <w:r>
              <w:rPr>
                <w:b/>
                <w:bCs/>
              </w:rPr>
              <w:t xml:space="preserve">NGƯỜI ĐẠI DIỆN HỢP PHÁP </w:t>
            </w:r>
            <w:r>
              <w:rPr>
                <w:b/>
                <w:bCs/>
              </w:rPr>
              <w:br/>
              <w:t>CỦA NGÂN HÀNG THƯƠNG MẠI</w:t>
            </w:r>
            <w:r>
              <w:t xml:space="preserve"> </w:t>
            </w:r>
            <w:r>
              <w:br/>
            </w:r>
            <w:r>
              <w:rPr>
                <w:i/>
                <w:iCs/>
              </w:rPr>
              <w:t>(Ký tên và đóng dấu)</w:t>
            </w:r>
          </w:p>
        </w:tc>
      </w:tr>
    </w:tbl>
    <w:p w:rsidR="000D276E" w:rsidRDefault="001B0032">
      <w:pPr>
        <w:shd w:val="clear" w:color="auto" w:fill="FFFFFF"/>
        <w:tabs>
          <w:tab w:val="left" w:pos="567"/>
        </w:tabs>
        <w:spacing w:before="120" w:after="280"/>
        <w:ind w:firstLine="567"/>
      </w:pPr>
      <w:bookmarkStart w:id="4" w:name="m2n66fvaw3yo" w:colFirst="0" w:colLast="0"/>
      <w:bookmarkEnd w:id="4"/>
      <w:r>
        <w:t> </w:t>
      </w:r>
    </w:p>
    <w:p w:rsidR="000D276E" w:rsidRDefault="000D276E" w:rsidP="00B46305">
      <w:pPr>
        <w:shd w:val="clear" w:color="auto" w:fill="FFFFFF"/>
        <w:spacing w:before="120" w:after="280"/>
      </w:pPr>
    </w:p>
    <w:p w:rsidR="000B43A4" w:rsidRDefault="000B43A4" w:rsidP="000B43A4">
      <w:pPr>
        <w:shd w:val="clear" w:color="auto" w:fill="FFFFFF"/>
        <w:spacing w:before="120" w:after="280"/>
        <w:jc w:val="center"/>
        <w:rPr>
          <w:b/>
          <w:bCs/>
          <w:sz w:val="26"/>
          <w:szCs w:val="26"/>
        </w:rPr>
      </w:pPr>
      <w:r>
        <w:rPr>
          <w:b/>
          <w:bCs/>
          <w:sz w:val="26"/>
          <w:szCs w:val="26"/>
        </w:rPr>
        <w:lastRenderedPageBreak/>
        <w:t>Phụ lục II</w:t>
      </w:r>
    </w:p>
    <w:p w:rsidR="000B43A4" w:rsidRDefault="000B43A4" w:rsidP="000B43A4">
      <w:pPr>
        <w:widowControl w:val="0"/>
        <w:shd w:val="clear" w:color="auto" w:fill="FFFFFF"/>
        <w:spacing w:before="120"/>
        <w:jc w:val="center"/>
        <w:rPr>
          <w:b/>
          <w:bCs/>
          <w:sz w:val="26"/>
          <w:szCs w:val="26"/>
        </w:rPr>
      </w:pPr>
      <w:r>
        <w:rPr>
          <w:b/>
          <w:bCs/>
          <w:sz w:val="26"/>
          <w:szCs w:val="26"/>
        </w:rPr>
        <w:t xml:space="preserve">MẪU VĂN BẢN ĐỀ NGHỊ CHẤP THUẬN THAY ĐỔI ĐỊA ĐIỂM ĐẶT TRỤ SỞ CHI NHÁNH Ở TRONG NƯỚC, PHÒNG GIAO DỊCH CỦA </w:t>
      </w:r>
    </w:p>
    <w:p w:rsidR="000B43A4" w:rsidRDefault="000B43A4" w:rsidP="000B43A4">
      <w:pPr>
        <w:widowControl w:val="0"/>
        <w:shd w:val="clear" w:color="auto" w:fill="FFFFFF"/>
        <w:jc w:val="center"/>
        <w:rPr>
          <w:sz w:val="26"/>
          <w:szCs w:val="26"/>
        </w:rPr>
      </w:pPr>
      <w:r>
        <w:rPr>
          <w:b/>
          <w:bCs/>
          <w:sz w:val="26"/>
          <w:szCs w:val="26"/>
        </w:rPr>
        <w:t>NGÂN HÀNG THƯƠNG MẠI</w:t>
      </w:r>
    </w:p>
    <w:p w:rsidR="000B43A4" w:rsidRDefault="000B43A4" w:rsidP="000B43A4">
      <w:pPr>
        <w:shd w:val="clear" w:color="auto" w:fill="FFFFFF"/>
        <w:spacing w:before="120" w:after="280"/>
        <w:jc w:val="center"/>
        <w:rPr>
          <w:i/>
          <w:iCs/>
          <w:sz w:val="26"/>
          <w:szCs w:val="26"/>
        </w:rPr>
      </w:pPr>
      <w:bookmarkStart w:id="5" w:name="_vtj3316mz025" w:colFirst="0" w:colLast="0"/>
      <w:bookmarkEnd w:id="5"/>
      <w:r>
        <w:rPr>
          <w:i/>
          <w:iCs/>
          <w:sz w:val="26"/>
          <w:szCs w:val="26"/>
        </w:rPr>
        <w:t xml:space="preserve"> (Ban hành kèm theo Thông tư số   61 /2025/TT-NHNN ngày    31    tháng 12 năm 2025 của Thống đốc Ngân hàng Nhà nước Việt Nam)</w:t>
      </w:r>
    </w:p>
    <w:tbl>
      <w:tblPr>
        <w:tblStyle w:val="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20"/>
        <w:gridCol w:w="5956"/>
      </w:tblGrid>
      <w:tr w:rsidR="000B43A4" w:rsidTr="00C47E12">
        <w:tc>
          <w:tcPr>
            <w:tcW w:w="3620"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b/>
                <w:bCs/>
                <w:sz w:val="26"/>
                <w:szCs w:val="26"/>
              </w:rPr>
              <w:t>TÊN NGÂN HÀNG</w:t>
            </w:r>
            <w:r>
              <w:rPr>
                <w:b/>
                <w:bCs/>
                <w:sz w:val="26"/>
                <w:szCs w:val="26"/>
              </w:rPr>
              <w:br/>
              <w:t>THƯƠNG MẠI</w:t>
            </w:r>
            <w:r>
              <w:rPr>
                <w:b/>
                <w:bCs/>
                <w:sz w:val="26"/>
                <w:szCs w:val="26"/>
              </w:rPr>
              <w:br/>
            </w:r>
            <w:r>
              <w:rPr>
                <w:noProof/>
                <w:lang w:val="en-US"/>
              </w:rPr>
              <mc:AlternateContent>
                <mc:Choice Requires="wps">
                  <w:drawing>
                    <wp:anchor distT="0" distB="0" distL="114300" distR="114300" simplePos="0" relativeHeight="251659264" behindDoc="0" locked="0" layoutInCell="1" hidden="0" allowOverlap="1" wp14:anchorId="6C695632" wp14:editId="201CB2C7">
                      <wp:simplePos x="0" y="0"/>
                      <wp:positionH relativeFrom="column">
                        <wp:posOffset>809625</wp:posOffset>
                      </wp:positionH>
                      <wp:positionV relativeFrom="paragraph">
                        <wp:posOffset>488948</wp:posOffset>
                      </wp:positionV>
                      <wp:extent cx="48577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103113" y="3780000"/>
                                <a:ext cx="4857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E2E048A" id="_x0000_t32" coordsize="21600,21600" o:spt="32" o:oned="t" path="m,l21600,21600e" filled="f">
                      <v:path arrowok="t" fillok="f" o:connecttype="none"/>
                      <o:lock v:ext="edit" shapetype="t"/>
                    </v:shapetype>
                    <v:shape id="Straight Arrow Connector 2" o:spid="_x0000_s1026" type="#_x0000_t32" style="position:absolute;margin-left:63.75pt;margin-top:38.5pt;width:38.2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" strokecolor="black [3200]">
                      <v:stroke startarrowwidth="narrow" startarrowlength="short" endarrowwidth="narrow" endarrowlength="short" joinstyle="miter"/>
                    </v:shape>
                  </w:pict>
                </mc:Fallback>
              </mc:AlternateContent>
            </w:r>
          </w:p>
        </w:tc>
        <w:tc>
          <w:tcPr>
            <w:tcW w:w="5956"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b/>
                <w:bCs/>
                <w:sz w:val="26"/>
                <w:szCs w:val="26"/>
              </w:rPr>
              <w:t>CỘNG HÒA XÃ HỘI CHỦ NGHĨA VIỆT NAM</w:t>
            </w:r>
            <w:r>
              <w:rPr>
                <w:b/>
                <w:bCs/>
                <w:sz w:val="26"/>
                <w:szCs w:val="26"/>
              </w:rPr>
              <w:br/>
              <w:t xml:space="preserve">Độc lập - Tự do - Hạnh phúc </w:t>
            </w:r>
            <w:r>
              <w:rPr>
                <w:b/>
                <w:bCs/>
                <w:sz w:val="26"/>
                <w:szCs w:val="26"/>
              </w:rPr>
              <w:br/>
            </w:r>
            <w:r>
              <w:rPr>
                <w:noProof/>
                <w:lang w:val="en-US"/>
              </w:rPr>
              <mc:AlternateContent>
                <mc:Choice Requires="wps">
                  <w:drawing>
                    <wp:anchor distT="0" distB="0" distL="114300" distR="114300" simplePos="0" relativeHeight="251660288" behindDoc="0" locked="0" layoutInCell="1" hidden="0" allowOverlap="1" wp14:anchorId="08034474" wp14:editId="0065C68C">
                      <wp:simplePos x="0" y="0"/>
                      <wp:positionH relativeFrom="column">
                        <wp:posOffset>1111248</wp:posOffset>
                      </wp:positionH>
                      <wp:positionV relativeFrom="paragraph">
                        <wp:posOffset>482600</wp:posOffset>
                      </wp:positionV>
                      <wp:extent cx="1247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722113" y="3780000"/>
                                <a:ext cx="12477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78F88F1" id="Straight Arrow Connector 1" o:spid="_x0000_s1026" type="#_x0000_t32" style="position:absolute;margin-left:87.5pt;margin-top:38pt;width:98.2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" strokecolor="black [3200]">
                      <v:stroke startarrowwidth="narrow" startarrowlength="short" endarrowwidth="narrow" endarrowlength="short" joinstyle="miter"/>
                    </v:shape>
                  </w:pict>
                </mc:Fallback>
              </mc:AlternateContent>
            </w:r>
          </w:p>
        </w:tc>
      </w:tr>
      <w:tr w:rsidR="000B43A4" w:rsidTr="00C47E12">
        <w:tc>
          <w:tcPr>
            <w:tcW w:w="3620"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sz w:val="26"/>
                <w:szCs w:val="26"/>
              </w:rPr>
              <w:t>Số: ……….</w:t>
            </w:r>
          </w:p>
        </w:tc>
        <w:tc>
          <w:tcPr>
            <w:tcW w:w="5956"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i/>
                <w:iCs/>
                <w:sz w:val="26"/>
                <w:szCs w:val="26"/>
              </w:rPr>
              <w:t>…</w:t>
            </w:r>
            <w:proofErr w:type="gramStart"/>
            <w:r>
              <w:rPr>
                <w:i/>
                <w:iCs/>
                <w:sz w:val="26"/>
                <w:szCs w:val="26"/>
              </w:rPr>
              <w:t>..,</w:t>
            </w:r>
            <w:proofErr w:type="gramEnd"/>
            <w:r>
              <w:rPr>
                <w:i/>
                <w:iCs/>
                <w:sz w:val="26"/>
                <w:szCs w:val="26"/>
              </w:rPr>
              <w:t xml:space="preserve"> ngày ...... tháng ...... năm ......</w:t>
            </w:r>
          </w:p>
        </w:tc>
      </w:tr>
    </w:tbl>
    <w:p w:rsidR="000B43A4" w:rsidRDefault="000B43A4" w:rsidP="000B43A4">
      <w:pPr>
        <w:shd w:val="clear" w:color="auto" w:fill="FFFFFF"/>
        <w:spacing w:before="120" w:after="280"/>
        <w:rPr>
          <w:sz w:val="26"/>
          <w:szCs w:val="26"/>
        </w:rPr>
      </w:pPr>
      <w:r>
        <w:rPr>
          <w:sz w:val="26"/>
          <w:szCs w:val="26"/>
        </w:rPr>
        <w:t> </w:t>
      </w:r>
    </w:p>
    <w:p w:rsidR="000B43A4" w:rsidRDefault="000B43A4" w:rsidP="000B43A4">
      <w:pPr>
        <w:shd w:val="clear" w:color="auto" w:fill="FFFFFF"/>
        <w:spacing w:before="120" w:after="280"/>
        <w:jc w:val="center"/>
        <w:rPr>
          <w:b/>
          <w:bCs/>
          <w:sz w:val="26"/>
          <w:szCs w:val="26"/>
        </w:rPr>
      </w:pPr>
      <w:r>
        <w:rPr>
          <w:b/>
          <w:bCs/>
          <w:sz w:val="26"/>
          <w:szCs w:val="26"/>
        </w:rPr>
        <w:t>VĂN BẢN ĐỀ NGHỊ CHẤP THUẬN THAY ĐỔI ĐỊA ĐIỂM ĐẶT TRỤ SỞ CHI NHÁNH Ở TRONG NƯỚC, PHÒNG GIAO DỊCH CỦA NGÂN HÀNG THƯƠNG MẠI</w:t>
      </w:r>
    </w:p>
    <w:p w:rsidR="000B43A4" w:rsidRDefault="000B43A4" w:rsidP="000B43A4">
      <w:pPr>
        <w:shd w:val="clear" w:color="auto" w:fill="FFFFFF"/>
        <w:spacing w:before="120" w:after="280"/>
        <w:jc w:val="center"/>
        <w:rPr>
          <w:sz w:val="26"/>
          <w:szCs w:val="26"/>
        </w:rPr>
      </w:pPr>
    </w:p>
    <w:p w:rsidR="000B43A4" w:rsidRDefault="000B43A4" w:rsidP="000B43A4">
      <w:pPr>
        <w:shd w:val="clear" w:color="auto" w:fill="FFFFFF"/>
        <w:spacing w:before="120" w:after="280"/>
        <w:jc w:val="center"/>
        <w:rPr>
          <w:sz w:val="26"/>
          <w:szCs w:val="26"/>
        </w:rPr>
      </w:pPr>
      <w:r>
        <w:rPr>
          <w:sz w:val="26"/>
          <w:szCs w:val="26"/>
        </w:rPr>
        <w:t>Kính gửi: Ngân hàng Nhà nước Việt Nam</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Mã số doanh nghiệp/số Quyết định thành lập:</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Số định danh của ngân hàng thương mại (nếu có):</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Cơ quan cấp:                            Ngày cấp:</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 xml:space="preserve">Tên ngân hàng thương mại: </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Tên giao dịch đối ngoại (nếu có):</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Trụ sở chính:</w:t>
      </w:r>
    </w:p>
    <w:p w:rsidR="000B43A4" w:rsidRDefault="000B43A4" w:rsidP="000B43A4">
      <w:pPr>
        <w:shd w:val="clear" w:color="auto" w:fill="FFFFFF"/>
        <w:tabs>
          <w:tab w:val="left" w:pos="567"/>
        </w:tabs>
        <w:spacing w:before="120" w:after="280"/>
        <w:ind w:firstLine="567"/>
        <w:jc w:val="both"/>
        <w:rPr>
          <w:sz w:val="26"/>
          <w:szCs w:val="26"/>
        </w:rPr>
      </w:pPr>
      <w:r>
        <w:rPr>
          <w:i/>
          <w:iCs/>
          <w:sz w:val="26"/>
          <w:szCs w:val="26"/>
        </w:rPr>
        <w:t>Điện thoại:         Fax:</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Đề nghị Ngân hàng Nhà nước chấp thuận thay đổi địa điểm đặt trụ sở chi nhánh ở trong nước, phòng giao dịch như sau:</w:t>
      </w:r>
    </w:p>
    <w:p w:rsidR="000B43A4" w:rsidRDefault="000B43A4" w:rsidP="000B43A4">
      <w:pPr>
        <w:widowControl w:val="0"/>
        <w:shd w:val="clear" w:color="auto" w:fill="FFFFFF"/>
        <w:spacing w:before="120"/>
        <w:ind w:firstLine="720"/>
        <w:jc w:val="both"/>
        <w:rPr>
          <w:sz w:val="26"/>
          <w:szCs w:val="26"/>
        </w:rPr>
      </w:pPr>
      <w:r>
        <w:rPr>
          <w:sz w:val="26"/>
          <w:szCs w:val="26"/>
        </w:rPr>
        <w:t>1. Tên chi nhánh/phòng giao dịch</w:t>
      </w:r>
    </w:p>
    <w:p w:rsidR="000B43A4" w:rsidRDefault="000B43A4" w:rsidP="000B43A4">
      <w:pPr>
        <w:widowControl w:val="0"/>
        <w:shd w:val="clear" w:color="auto" w:fill="FFFFFF"/>
        <w:spacing w:before="120"/>
        <w:ind w:firstLine="720"/>
        <w:jc w:val="both"/>
        <w:rPr>
          <w:sz w:val="26"/>
          <w:szCs w:val="26"/>
        </w:rPr>
      </w:pPr>
      <w:r>
        <w:rPr>
          <w:sz w:val="26"/>
          <w:szCs w:val="26"/>
        </w:rPr>
        <w:t>2. Địa điểm hiện tại của chi nhánh/phòng giao dịch</w:t>
      </w:r>
    </w:p>
    <w:p w:rsidR="000B43A4" w:rsidRDefault="000B43A4" w:rsidP="000B43A4">
      <w:pPr>
        <w:widowControl w:val="0"/>
        <w:shd w:val="clear" w:color="auto" w:fill="FFFFFF"/>
        <w:spacing w:before="120"/>
        <w:ind w:firstLine="720"/>
        <w:jc w:val="both"/>
        <w:rPr>
          <w:sz w:val="26"/>
          <w:szCs w:val="26"/>
        </w:rPr>
      </w:pPr>
      <w:r>
        <w:rPr>
          <w:sz w:val="26"/>
          <w:szCs w:val="26"/>
        </w:rPr>
        <w:t>3. Địa điểm dự kiến chuyển đến</w:t>
      </w:r>
    </w:p>
    <w:p w:rsidR="000B43A4" w:rsidRDefault="000B43A4" w:rsidP="000B43A4">
      <w:pPr>
        <w:widowControl w:val="0"/>
        <w:shd w:val="clear" w:color="auto" w:fill="FFFFFF"/>
        <w:spacing w:before="120"/>
        <w:ind w:firstLine="720"/>
        <w:jc w:val="both"/>
        <w:rPr>
          <w:sz w:val="26"/>
          <w:szCs w:val="26"/>
        </w:rPr>
      </w:pPr>
      <w:r>
        <w:rPr>
          <w:sz w:val="26"/>
          <w:szCs w:val="26"/>
        </w:rPr>
        <w:t>4. Lý do thay đổi địa điểm</w:t>
      </w:r>
    </w:p>
    <w:p w:rsidR="000B43A4" w:rsidRDefault="000B43A4" w:rsidP="000B43A4">
      <w:pPr>
        <w:widowControl w:val="0"/>
        <w:shd w:val="clear" w:color="auto" w:fill="FFFFFF"/>
        <w:spacing w:before="120"/>
        <w:ind w:firstLine="720"/>
        <w:jc w:val="both"/>
        <w:rPr>
          <w:sz w:val="26"/>
          <w:szCs w:val="26"/>
        </w:rPr>
      </w:pPr>
      <w:r>
        <w:rPr>
          <w:sz w:val="26"/>
          <w:szCs w:val="26"/>
        </w:rPr>
        <w:t>5. Kế hoạch chuyển trụ sở để đảm bảo tính liên tục trong hoạt động đối với chi nhánh, phòng giao dịch đã đi vào hoạt động</w:t>
      </w:r>
    </w:p>
    <w:p w:rsidR="000B43A4" w:rsidRDefault="000B43A4" w:rsidP="000B43A4">
      <w:pPr>
        <w:widowControl w:val="0"/>
        <w:shd w:val="clear" w:color="auto" w:fill="FFFFFF"/>
        <w:spacing w:before="120"/>
        <w:ind w:firstLine="720"/>
        <w:jc w:val="both"/>
        <w:rPr>
          <w:sz w:val="26"/>
          <w:szCs w:val="26"/>
        </w:rPr>
      </w:pPr>
      <w:r>
        <w:rPr>
          <w:sz w:val="26"/>
          <w:szCs w:val="26"/>
        </w:rPr>
        <w:t xml:space="preserve">6. Cam kết đáp ứng các yêu cầu quy định tại khoản 1 Điều 15 Thông </w:t>
      </w:r>
      <w:proofErr w:type="gramStart"/>
      <w:r>
        <w:rPr>
          <w:sz w:val="26"/>
          <w:szCs w:val="26"/>
        </w:rPr>
        <w:t>tư .....</w:t>
      </w:r>
      <w:proofErr w:type="gramEnd"/>
      <w:r>
        <w:rPr>
          <w:sz w:val="26"/>
          <w:szCs w:val="26"/>
        </w:rPr>
        <w:t xml:space="preserve">/2025/TT-NHNN </w:t>
      </w:r>
      <w:proofErr w:type="gramStart"/>
      <w:r>
        <w:rPr>
          <w:sz w:val="26"/>
          <w:szCs w:val="26"/>
        </w:rPr>
        <w:t>ngày .....</w:t>
      </w:r>
      <w:proofErr w:type="gramEnd"/>
      <w:r>
        <w:rPr>
          <w:sz w:val="26"/>
          <w:szCs w:val="26"/>
        </w:rPr>
        <w:t>/12/2025 của Thống đốc Ngân hàng Nhà nước Việt Nam quy định về mạng lưới hoạt động của ngân hàng thương mại.</w:t>
      </w:r>
    </w:p>
    <w:p w:rsidR="000B43A4" w:rsidRDefault="000B43A4" w:rsidP="000B43A4">
      <w:pPr>
        <w:shd w:val="clear" w:color="auto" w:fill="FFFFFF"/>
        <w:tabs>
          <w:tab w:val="left" w:pos="567"/>
        </w:tabs>
        <w:spacing w:before="120" w:after="280"/>
        <w:ind w:firstLine="567"/>
        <w:rPr>
          <w:sz w:val="26"/>
          <w:szCs w:val="26"/>
        </w:rPr>
      </w:pPr>
      <w:r>
        <w:rPr>
          <w:b/>
          <w:bCs/>
          <w:sz w:val="26"/>
          <w:szCs w:val="26"/>
        </w:rPr>
        <w:lastRenderedPageBreak/>
        <w:t>7. Người đại diện hợp pháp của ngân hàng thương mại cam kết:</w:t>
      </w:r>
      <w:r>
        <w:rPr>
          <w:sz w:val="26"/>
          <w:szCs w:val="26"/>
        </w:rPr>
        <w:t xml:space="preserve"> chịu trách nhiệm về tính chính xác, trung thực của các thông tin cung cấp tại văn bản này</w:t>
      </w:r>
      <w:proofErr w:type="gramStart"/>
      <w:r>
        <w:rPr>
          <w:sz w:val="26"/>
          <w:szCs w:val="26"/>
        </w:rPr>
        <w:t>./</w:t>
      </w:r>
      <w:proofErr w:type="gramEnd"/>
      <w:r>
        <w:rPr>
          <w:sz w:val="26"/>
          <w:szCs w:val="26"/>
        </w:rPr>
        <w:t>.</w:t>
      </w:r>
    </w:p>
    <w:tbl>
      <w:tblPr>
        <w:tblStyle w:val="a0"/>
        <w:tblW w:w="936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680"/>
        <w:gridCol w:w="4680"/>
      </w:tblGrid>
      <w:tr w:rsidR="000B43A4" w:rsidTr="00C47E12">
        <w:tc>
          <w:tcPr>
            <w:tcW w:w="4680" w:type="dxa"/>
            <w:tcBorders>
              <w:top w:val="nil"/>
              <w:left w:val="nil"/>
              <w:bottom w:val="nil"/>
              <w:right w:val="nil"/>
            </w:tcBorders>
            <w:tcMar>
              <w:top w:w="0" w:type="dxa"/>
              <w:left w:w="0" w:type="dxa"/>
              <w:bottom w:w="0" w:type="dxa"/>
              <w:right w:w="0" w:type="dxa"/>
            </w:tcMar>
          </w:tcPr>
          <w:p w:rsidR="000B43A4" w:rsidRDefault="000B43A4" w:rsidP="00C47E12">
            <w:pPr>
              <w:shd w:val="clear" w:color="auto" w:fill="FFFFFF"/>
              <w:tabs>
                <w:tab w:val="left" w:pos="567"/>
              </w:tabs>
              <w:spacing w:before="120"/>
              <w:ind w:firstLine="567"/>
            </w:pPr>
            <w:r>
              <w:t> </w:t>
            </w:r>
            <w:r>
              <w:rPr>
                <w:b/>
                <w:bCs/>
                <w:i/>
                <w:iCs/>
              </w:rPr>
              <w:t>Đính kèm hồ sơ</w:t>
            </w:r>
            <w:r>
              <w:t xml:space="preserve"> </w:t>
            </w:r>
            <w:r>
              <w:br/>
              <w:t>(Ghi danh mục tài liệu đính kèm)</w:t>
            </w:r>
          </w:p>
        </w:tc>
        <w:tc>
          <w:tcPr>
            <w:tcW w:w="4680" w:type="dxa"/>
            <w:tcBorders>
              <w:top w:val="nil"/>
              <w:left w:val="nil"/>
              <w:bottom w:val="nil"/>
              <w:right w:val="nil"/>
            </w:tcBorders>
            <w:tcMar>
              <w:top w:w="0" w:type="dxa"/>
              <w:left w:w="0" w:type="dxa"/>
              <w:bottom w:w="0" w:type="dxa"/>
              <w:right w:w="0" w:type="dxa"/>
            </w:tcMar>
          </w:tcPr>
          <w:p w:rsidR="000B43A4" w:rsidRDefault="000B43A4" w:rsidP="00C47E12">
            <w:pPr>
              <w:shd w:val="clear" w:color="auto" w:fill="FFFFFF"/>
              <w:tabs>
                <w:tab w:val="left" w:pos="567"/>
              </w:tabs>
              <w:spacing w:before="120"/>
              <w:ind w:firstLine="567"/>
              <w:jc w:val="center"/>
            </w:pPr>
            <w:r>
              <w:rPr>
                <w:b/>
                <w:bCs/>
              </w:rPr>
              <w:t xml:space="preserve">NGƯỜI ĐẠI DIỆN HỢP PHÁP </w:t>
            </w:r>
            <w:r>
              <w:rPr>
                <w:b/>
                <w:bCs/>
              </w:rPr>
              <w:br/>
              <w:t>CỦA NGÂN HÀNG THƯƠNG MẠI</w:t>
            </w:r>
            <w:r>
              <w:t xml:space="preserve"> </w:t>
            </w:r>
            <w:r>
              <w:br/>
            </w:r>
            <w:r>
              <w:rPr>
                <w:i/>
                <w:iCs/>
              </w:rPr>
              <w:t>(Ký tên và đóng dấu)</w:t>
            </w:r>
          </w:p>
        </w:tc>
      </w:tr>
    </w:tbl>
    <w:p w:rsidR="000B43A4" w:rsidRDefault="000B43A4" w:rsidP="000B43A4">
      <w:pPr>
        <w:shd w:val="clear" w:color="auto" w:fill="FFFFFF"/>
        <w:tabs>
          <w:tab w:val="left" w:pos="567"/>
        </w:tabs>
        <w:spacing w:before="120" w:after="280"/>
        <w:ind w:firstLine="567"/>
      </w:pPr>
      <w:bookmarkStart w:id="6" w:name="8sy1wg299zp2" w:colFirst="0" w:colLast="0"/>
      <w:bookmarkEnd w:id="6"/>
      <w:r>
        <w:t> </w:t>
      </w: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0B43A4">
      <w:pPr>
        <w:shd w:val="clear" w:color="auto" w:fill="FFFFFF"/>
        <w:spacing w:before="120" w:after="280"/>
        <w:jc w:val="center"/>
        <w:rPr>
          <w:b/>
          <w:bCs/>
          <w:sz w:val="26"/>
          <w:szCs w:val="26"/>
        </w:rPr>
      </w:pPr>
      <w:r>
        <w:rPr>
          <w:b/>
          <w:bCs/>
          <w:sz w:val="26"/>
          <w:szCs w:val="26"/>
        </w:rPr>
        <w:lastRenderedPageBreak/>
        <w:t>Phụ lục III</w:t>
      </w:r>
    </w:p>
    <w:p w:rsidR="000B43A4" w:rsidRDefault="000B43A4" w:rsidP="000B43A4">
      <w:pPr>
        <w:widowControl w:val="0"/>
        <w:shd w:val="clear" w:color="auto" w:fill="FFFFFF"/>
        <w:spacing w:before="120"/>
        <w:jc w:val="center"/>
        <w:rPr>
          <w:b/>
          <w:bCs/>
          <w:sz w:val="26"/>
          <w:szCs w:val="26"/>
        </w:rPr>
      </w:pPr>
      <w:r>
        <w:rPr>
          <w:b/>
          <w:bCs/>
          <w:sz w:val="26"/>
          <w:szCs w:val="26"/>
        </w:rPr>
        <w:t xml:space="preserve">MẪU VĂN BẢN ĐỀ NGHỊ CHẤP THUẬN CHẤP THUẬN CHUYỂN ĐỔI HÌNH THỨC PHÁP LÝ NGÂN HÀNG CON Ở NƯỚC NGOÀI CỦA </w:t>
      </w:r>
    </w:p>
    <w:p w:rsidR="000B43A4" w:rsidRDefault="000B43A4" w:rsidP="000B43A4">
      <w:pPr>
        <w:widowControl w:val="0"/>
        <w:shd w:val="clear" w:color="auto" w:fill="FFFFFF"/>
        <w:jc w:val="center"/>
        <w:rPr>
          <w:b/>
          <w:bCs/>
          <w:sz w:val="26"/>
          <w:szCs w:val="26"/>
        </w:rPr>
      </w:pPr>
      <w:r>
        <w:rPr>
          <w:b/>
          <w:bCs/>
          <w:sz w:val="26"/>
          <w:szCs w:val="26"/>
        </w:rPr>
        <w:t>NGÂN HÀNG THƯƠNG MẠI</w:t>
      </w:r>
    </w:p>
    <w:p w:rsidR="000B43A4" w:rsidRDefault="000B43A4" w:rsidP="000B43A4">
      <w:pPr>
        <w:shd w:val="clear" w:color="auto" w:fill="FFFFFF"/>
        <w:spacing w:before="120" w:after="280"/>
        <w:jc w:val="center"/>
        <w:rPr>
          <w:i/>
          <w:iCs/>
          <w:sz w:val="26"/>
          <w:szCs w:val="26"/>
        </w:rPr>
      </w:pPr>
      <w:bookmarkStart w:id="7" w:name="_qbrk02dbqstc" w:colFirst="0" w:colLast="0"/>
      <w:bookmarkEnd w:id="7"/>
      <w:r>
        <w:rPr>
          <w:i/>
          <w:iCs/>
          <w:sz w:val="26"/>
          <w:szCs w:val="26"/>
        </w:rPr>
        <w:t>(Ban hành kèm theo Thông tư số 61/2025/TT-NHNN ngày 31 tháng 12 năm 2025 của Thống đốc Ngân hàng Nhà nước Việt Nam)</w:t>
      </w:r>
    </w:p>
    <w:tbl>
      <w:tblPr>
        <w:tblStyle w:val="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20"/>
        <w:gridCol w:w="5956"/>
      </w:tblGrid>
      <w:tr w:rsidR="000B43A4" w:rsidTr="00C47E12">
        <w:tc>
          <w:tcPr>
            <w:tcW w:w="3620"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b/>
                <w:bCs/>
                <w:sz w:val="26"/>
                <w:szCs w:val="26"/>
              </w:rPr>
              <w:t>TÊN NGÂN HÀNG</w:t>
            </w:r>
            <w:r>
              <w:rPr>
                <w:b/>
                <w:bCs/>
                <w:sz w:val="26"/>
                <w:szCs w:val="26"/>
              </w:rPr>
              <w:br/>
              <w:t>THƯƠNG MẠI</w:t>
            </w:r>
            <w:r>
              <w:rPr>
                <w:b/>
                <w:bCs/>
                <w:sz w:val="26"/>
                <w:szCs w:val="26"/>
              </w:rPr>
              <w:br/>
            </w:r>
            <w:r>
              <w:rPr>
                <w:noProof/>
                <w:lang w:val="en-US"/>
              </w:rPr>
              <mc:AlternateContent>
                <mc:Choice Requires="wps">
                  <w:drawing>
                    <wp:anchor distT="0" distB="0" distL="114300" distR="114300" simplePos="0" relativeHeight="251662336" behindDoc="0" locked="0" layoutInCell="1" hidden="0" allowOverlap="1" wp14:anchorId="6B1165D4" wp14:editId="157C746C">
                      <wp:simplePos x="0" y="0"/>
                      <wp:positionH relativeFrom="column">
                        <wp:posOffset>809625</wp:posOffset>
                      </wp:positionH>
                      <wp:positionV relativeFrom="paragraph">
                        <wp:posOffset>459741</wp:posOffset>
                      </wp:positionV>
                      <wp:extent cx="50482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093588" y="3780000"/>
                                <a:ext cx="5048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BF73CA6" id="Straight Arrow Connector 3" o:spid="_x0000_s1026" type="#_x0000_t32" style="position:absolute;margin-left:63.75pt;margin-top:36.2pt;width:39.7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" strokecolor="black [3200]">
                      <v:stroke startarrowwidth="narrow" startarrowlength="short" endarrowwidth="narrow" endarrowlength="short" joinstyle="miter"/>
                    </v:shape>
                  </w:pict>
                </mc:Fallback>
              </mc:AlternateContent>
            </w:r>
          </w:p>
        </w:tc>
        <w:tc>
          <w:tcPr>
            <w:tcW w:w="5956"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b/>
                <w:bCs/>
                <w:sz w:val="26"/>
                <w:szCs w:val="26"/>
              </w:rPr>
              <w:t>CỘNG HÒA XÃ HỘI CHỦ NGHĨA VIỆT NAM</w:t>
            </w:r>
            <w:r>
              <w:rPr>
                <w:b/>
                <w:bCs/>
                <w:sz w:val="26"/>
                <w:szCs w:val="26"/>
              </w:rPr>
              <w:br/>
              <w:t xml:space="preserve">Độc lập - Tự do - Hạnh phúc </w:t>
            </w:r>
            <w:r>
              <w:rPr>
                <w:b/>
                <w:bCs/>
                <w:sz w:val="26"/>
                <w:szCs w:val="26"/>
              </w:rPr>
              <w:br/>
            </w:r>
            <w:r>
              <w:rPr>
                <w:noProof/>
                <w:lang w:val="en-US"/>
              </w:rPr>
              <mc:AlternateContent>
                <mc:Choice Requires="wps">
                  <w:drawing>
                    <wp:anchor distT="0" distB="0" distL="114300" distR="114300" simplePos="0" relativeHeight="251663360" behindDoc="0" locked="0" layoutInCell="1" hidden="0" allowOverlap="1" wp14:anchorId="628B1731" wp14:editId="0D05A957">
                      <wp:simplePos x="0" y="0"/>
                      <wp:positionH relativeFrom="column">
                        <wp:posOffset>1092200</wp:posOffset>
                      </wp:positionH>
                      <wp:positionV relativeFrom="paragraph">
                        <wp:posOffset>469265</wp:posOffset>
                      </wp:positionV>
                      <wp:extent cx="135255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669725" y="3780000"/>
                                <a:ext cx="13525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78756C2" id="Straight Arrow Connector 4" o:spid="_x0000_s1026" type="#_x0000_t32" style="position:absolute;margin-left:86pt;margin-top:36.95pt;width:106.5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" strokecolor="black [3200]">
                      <v:stroke startarrowwidth="narrow" startarrowlength="short" endarrowwidth="narrow" endarrowlength="short" joinstyle="miter"/>
                    </v:shape>
                  </w:pict>
                </mc:Fallback>
              </mc:AlternateContent>
            </w:r>
          </w:p>
        </w:tc>
      </w:tr>
      <w:tr w:rsidR="000B43A4" w:rsidTr="00C47E12">
        <w:tc>
          <w:tcPr>
            <w:tcW w:w="3620"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sz w:val="26"/>
                <w:szCs w:val="26"/>
              </w:rPr>
              <w:t>Số: ……….</w:t>
            </w:r>
          </w:p>
        </w:tc>
        <w:tc>
          <w:tcPr>
            <w:tcW w:w="5956"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rPr>
                <w:sz w:val="26"/>
                <w:szCs w:val="26"/>
              </w:rPr>
            </w:pPr>
            <w:r>
              <w:rPr>
                <w:i/>
                <w:iCs/>
                <w:sz w:val="26"/>
                <w:szCs w:val="26"/>
              </w:rPr>
              <w:t>…</w:t>
            </w:r>
            <w:proofErr w:type="gramStart"/>
            <w:r>
              <w:rPr>
                <w:i/>
                <w:iCs/>
                <w:sz w:val="26"/>
                <w:szCs w:val="26"/>
              </w:rPr>
              <w:t>..,</w:t>
            </w:r>
            <w:proofErr w:type="gramEnd"/>
            <w:r>
              <w:rPr>
                <w:i/>
                <w:iCs/>
                <w:sz w:val="26"/>
                <w:szCs w:val="26"/>
              </w:rPr>
              <w:t xml:space="preserve"> ngày ...... tháng ...... năm ......</w:t>
            </w:r>
          </w:p>
        </w:tc>
      </w:tr>
    </w:tbl>
    <w:p w:rsidR="000B43A4" w:rsidRDefault="000B43A4" w:rsidP="000B43A4">
      <w:pPr>
        <w:shd w:val="clear" w:color="auto" w:fill="FFFFFF"/>
        <w:spacing w:before="120" w:after="280"/>
        <w:rPr>
          <w:sz w:val="26"/>
          <w:szCs w:val="26"/>
        </w:rPr>
      </w:pPr>
      <w:r>
        <w:rPr>
          <w:sz w:val="26"/>
          <w:szCs w:val="26"/>
        </w:rPr>
        <w:t> </w:t>
      </w:r>
    </w:p>
    <w:p w:rsidR="000B43A4" w:rsidRDefault="000B43A4" w:rsidP="000B43A4">
      <w:pPr>
        <w:shd w:val="clear" w:color="auto" w:fill="FFFFFF"/>
        <w:spacing w:before="120" w:after="280"/>
        <w:jc w:val="center"/>
        <w:rPr>
          <w:b/>
          <w:bCs/>
          <w:sz w:val="26"/>
          <w:szCs w:val="26"/>
        </w:rPr>
      </w:pPr>
      <w:r>
        <w:rPr>
          <w:b/>
          <w:bCs/>
          <w:sz w:val="26"/>
          <w:szCs w:val="26"/>
        </w:rPr>
        <w:t>VĂN BẢN ĐỀ NGHỊ CHẤP THUẬN CHUYỂN ĐỔI HÌNH THỨC PHÁP LÝ NGÂN HÀNG CON Ở NƯỚC NGOÀI CỦA NGÂN HÀNG THƯƠNG MẠI</w:t>
      </w:r>
    </w:p>
    <w:p w:rsidR="000B43A4" w:rsidRDefault="000B43A4" w:rsidP="000B43A4">
      <w:pPr>
        <w:shd w:val="clear" w:color="auto" w:fill="FFFFFF"/>
        <w:spacing w:before="120" w:after="280"/>
        <w:jc w:val="center"/>
        <w:rPr>
          <w:sz w:val="28"/>
          <w:szCs w:val="28"/>
        </w:rPr>
      </w:pPr>
    </w:p>
    <w:p w:rsidR="000B43A4" w:rsidRDefault="000B43A4" w:rsidP="000B43A4">
      <w:pPr>
        <w:shd w:val="clear" w:color="auto" w:fill="FFFFFF"/>
        <w:spacing w:before="120" w:after="280"/>
        <w:jc w:val="center"/>
        <w:rPr>
          <w:sz w:val="28"/>
          <w:szCs w:val="28"/>
        </w:rPr>
      </w:pPr>
      <w:r>
        <w:rPr>
          <w:sz w:val="28"/>
          <w:szCs w:val="28"/>
        </w:rPr>
        <w:t>Kính gửi: Ngân hàng Nhà nước Việt Nam</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Mã số doanh nghiệp/số Quyết định thành lập:</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Số định danh của ngân hàng thương mại (nếu có):</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Cơ quan cấp:                            Ngày cấp:</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 xml:space="preserve">Tên ngân hàng thương mại: </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Tên giao dịch đối ngoại (nếu có):</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Trụ sở chính:</w:t>
      </w:r>
    </w:p>
    <w:p w:rsidR="000B43A4" w:rsidRDefault="000B43A4" w:rsidP="000B43A4">
      <w:pPr>
        <w:shd w:val="clear" w:color="auto" w:fill="FFFFFF"/>
        <w:tabs>
          <w:tab w:val="left" w:pos="567"/>
        </w:tabs>
        <w:spacing w:before="120" w:after="280"/>
        <w:ind w:firstLine="567"/>
        <w:jc w:val="both"/>
        <w:rPr>
          <w:sz w:val="26"/>
          <w:szCs w:val="26"/>
        </w:rPr>
      </w:pPr>
      <w:r>
        <w:rPr>
          <w:i/>
          <w:iCs/>
          <w:sz w:val="26"/>
          <w:szCs w:val="26"/>
        </w:rPr>
        <w:t>Điện thoại:         Fax:</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Đề nghị Ngân hàng Nhà nước chấp thuận chuyển đổi hình thức pháp lý ngân hàng con ở nước ngoài như sau:</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1. Tên đầy đủ bằng tiếng Việt và bằng tiếng nước ngoài, tên viết tắt bằng tiếng Việt và bằng tiếng nước ngoài (nếu có) của ngân hàng con</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2. Địa điểm (tên quốc gia và địa chỉ cụ thể)</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3. Mức vốn đã cấp cho ngân hàng con ở nước ngoài</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 xml:space="preserve">4. Mức vốn dự kiến cấp thêm hoặc mức vốn giảm tại ngân hàng con ở nước ngoài khi chuyển đổi hình thức pháp lý (nếu có) </w:t>
      </w:r>
    </w:p>
    <w:p w:rsidR="000B43A4" w:rsidRDefault="000B43A4" w:rsidP="000B43A4">
      <w:pPr>
        <w:shd w:val="clear" w:color="auto" w:fill="FFFFFF"/>
        <w:tabs>
          <w:tab w:val="left" w:pos="567"/>
        </w:tabs>
        <w:spacing w:before="120" w:after="280"/>
        <w:ind w:firstLine="567"/>
        <w:jc w:val="both"/>
        <w:rPr>
          <w:sz w:val="26"/>
          <w:szCs w:val="26"/>
        </w:rPr>
      </w:pPr>
      <w:r>
        <w:rPr>
          <w:sz w:val="26"/>
          <w:szCs w:val="26"/>
        </w:rPr>
        <w:t>5. Lý do chuyển đổi hình thức pháp lý</w:t>
      </w:r>
    </w:p>
    <w:p w:rsidR="000B43A4" w:rsidRDefault="000B43A4" w:rsidP="000B43A4">
      <w:pPr>
        <w:shd w:val="clear" w:color="auto" w:fill="FFFFFF"/>
        <w:tabs>
          <w:tab w:val="left" w:pos="567"/>
        </w:tabs>
        <w:spacing w:before="120" w:after="280"/>
        <w:ind w:firstLine="567"/>
        <w:rPr>
          <w:sz w:val="26"/>
          <w:szCs w:val="26"/>
        </w:rPr>
      </w:pPr>
      <w:r>
        <w:rPr>
          <w:b/>
          <w:bCs/>
          <w:sz w:val="26"/>
          <w:szCs w:val="26"/>
        </w:rPr>
        <w:lastRenderedPageBreak/>
        <w:t>6. Người đại diện hợp pháp của ngân hàng thương mại cam kết:</w:t>
      </w:r>
      <w:r>
        <w:rPr>
          <w:sz w:val="26"/>
          <w:szCs w:val="26"/>
        </w:rPr>
        <w:t xml:space="preserve"> chịu trách nhiệm về tính chính xác, trung thực của các thông tin cung cấp tại văn bản này</w:t>
      </w:r>
      <w:proofErr w:type="gramStart"/>
      <w:r>
        <w:rPr>
          <w:sz w:val="26"/>
          <w:szCs w:val="26"/>
        </w:rPr>
        <w:t>./</w:t>
      </w:r>
      <w:proofErr w:type="gramEnd"/>
      <w:r>
        <w:rPr>
          <w:sz w:val="26"/>
          <w:szCs w:val="26"/>
        </w:rPr>
        <w:t>.</w:t>
      </w:r>
    </w:p>
    <w:tbl>
      <w:tblPr>
        <w:tblStyle w:val="a0"/>
        <w:tblW w:w="936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680"/>
        <w:gridCol w:w="4680"/>
      </w:tblGrid>
      <w:tr w:rsidR="000B43A4" w:rsidTr="00C47E12">
        <w:tc>
          <w:tcPr>
            <w:tcW w:w="4680" w:type="dxa"/>
            <w:tcBorders>
              <w:top w:val="nil"/>
              <w:left w:val="nil"/>
              <w:bottom w:val="nil"/>
              <w:right w:val="nil"/>
            </w:tcBorders>
            <w:tcMar>
              <w:top w:w="0" w:type="dxa"/>
              <w:left w:w="0" w:type="dxa"/>
              <w:bottom w:w="0" w:type="dxa"/>
              <w:right w:w="0" w:type="dxa"/>
            </w:tcMar>
          </w:tcPr>
          <w:p w:rsidR="000B43A4" w:rsidRDefault="000B43A4" w:rsidP="00C47E12">
            <w:pPr>
              <w:shd w:val="clear" w:color="auto" w:fill="FFFFFF"/>
              <w:tabs>
                <w:tab w:val="left" w:pos="567"/>
              </w:tabs>
              <w:spacing w:before="120"/>
              <w:ind w:firstLine="567"/>
            </w:pPr>
            <w:r>
              <w:t> </w:t>
            </w:r>
            <w:r>
              <w:rPr>
                <w:b/>
                <w:bCs/>
                <w:i/>
                <w:iCs/>
              </w:rPr>
              <w:t>Đính kèm hồ sơ</w:t>
            </w:r>
            <w:r>
              <w:t xml:space="preserve"> </w:t>
            </w:r>
            <w:r>
              <w:br/>
              <w:t>(Ghi danh mục tài liệu đính kèm)</w:t>
            </w:r>
          </w:p>
        </w:tc>
        <w:tc>
          <w:tcPr>
            <w:tcW w:w="4680" w:type="dxa"/>
            <w:tcBorders>
              <w:top w:val="nil"/>
              <w:left w:val="nil"/>
              <w:bottom w:val="nil"/>
              <w:right w:val="nil"/>
            </w:tcBorders>
            <w:tcMar>
              <w:top w:w="0" w:type="dxa"/>
              <w:left w:w="0" w:type="dxa"/>
              <w:bottom w:w="0" w:type="dxa"/>
              <w:right w:w="0" w:type="dxa"/>
            </w:tcMar>
          </w:tcPr>
          <w:p w:rsidR="000B43A4" w:rsidRDefault="000B43A4" w:rsidP="00C47E12">
            <w:pPr>
              <w:shd w:val="clear" w:color="auto" w:fill="FFFFFF"/>
              <w:tabs>
                <w:tab w:val="left" w:pos="567"/>
              </w:tabs>
              <w:spacing w:before="120"/>
              <w:ind w:firstLine="567"/>
              <w:jc w:val="center"/>
            </w:pPr>
            <w:r>
              <w:rPr>
                <w:b/>
                <w:bCs/>
              </w:rPr>
              <w:t xml:space="preserve">NGƯỜI ĐẠI DIỆN HỢP PHÁP </w:t>
            </w:r>
            <w:r>
              <w:rPr>
                <w:b/>
                <w:bCs/>
              </w:rPr>
              <w:br/>
              <w:t>CỦA NGÂN HÀNG THƯƠNG MẠI</w:t>
            </w:r>
            <w:r>
              <w:t xml:space="preserve"> </w:t>
            </w:r>
            <w:r>
              <w:br/>
            </w:r>
            <w:r>
              <w:rPr>
                <w:i/>
                <w:iCs/>
              </w:rPr>
              <w:t>(Ký tên và đóng dấu)</w:t>
            </w:r>
          </w:p>
        </w:tc>
      </w:tr>
    </w:tbl>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B46305">
      <w:pPr>
        <w:shd w:val="clear" w:color="auto" w:fill="FFFFFF"/>
        <w:spacing w:before="120" w:after="280"/>
      </w:pPr>
    </w:p>
    <w:p w:rsidR="000B43A4" w:rsidRDefault="000B43A4" w:rsidP="000B43A4">
      <w:pPr>
        <w:shd w:val="clear" w:color="auto" w:fill="FFFFFF"/>
        <w:spacing w:before="120" w:after="280"/>
        <w:jc w:val="center"/>
        <w:rPr>
          <w:b/>
          <w:bCs/>
          <w:sz w:val="26"/>
          <w:szCs w:val="26"/>
        </w:rPr>
      </w:pPr>
      <w:r>
        <w:rPr>
          <w:b/>
          <w:bCs/>
          <w:sz w:val="26"/>
          <w:szCs w:val="26"/>
        </w:rPr>
        <w:lastRenderedPageBreak/>
        <w:t>Phụ lục IV</w:t>
      </w:r>
    </w:p>
    <w:p w:rsidR="000B43A4" w:rsidRDefault="000B43A4" w:rsidP="000B43A4">
      <w:pPr>
        <w:widowControl w:val="0"/>
        <w:shd w:val="clear" w:color="auto" w:fill="FFFFFF"/>
        <w:spacing w:before="120"/>
        <w:jc w:val="center"/>
        <w:rPr>
          <w:sz w:val="26"/>
          <w:szCs w:val="26"/>
        </w:rPr>
      </w:pPr>
      <w:r>
        <w:rPr>
          <w:b/>
          <w:bCs/>
          <w:sz w:val="26"/>
          <w:szCs w:val="26"/>
        </w:rPr>
        <w:t>MẪU VĂN BẢN ĐỀ NGHỊ CHẤP THUẬN TỰ NGUYỆN CHẤM DỨT HOẠT ĐỘNG CHI NHÁNH, PHÒNG GIAO DỊCH, VĂN PHÒNG ĐẠI DIỆN, ĐƠN VỊ SỰ NGHIỆP Ở TRONG NƯỚC CỦA NGÂN HÀNG THƯƠNG MẠI</w:t>
      </w:r>
    </w:p>
    <w:p w:rsidR="000B43A4" w:rsidRDefault="000B43A4" w:rsidP="000B43A4">
      <w:pPr>
        <w:shd w:val="clear" w:color="auto" w:fill="FFFFFF"/>
        <w:spacing w:before="120" w:after="280"/>
        <w:jc w:val="center"/>
        <w:rPr>
          <w:i/>
          <w:iCs/>
        </w:rPr>
      </w:pPr>
      <w:bookmarkStart w:id="8" w:name="_ddfwkbh1m8us" w:colFirst="0" w:colLast="0"/>
      <w:bookmarkEnd w:id="8"/>
      <w:r>
        <w:rPr>
          <w:i/>
          <w:iCs/>
        </w:rPr>
        <w:t xml:space="preserve"> (Ban hành kèm theo Thông tư số  61 /2025/TT-NHNN ngày 31 tháng 12 năm 2025 của Thống đốc Ngân hàng Nhà nước Việt Nam)</w:t>
      </w:r>
    </w:p>
    <w:tbl>
      <w:tblPr>
        <w:tblStyle w:val="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20"/>
        <w:gridCol w:w="5956"/>
      </w:tblGrid>
      <w:tr w:rsidR="000B43A4" w:rsidTr="00C47E12">
        <w:tc>
          <w:tcPr>
            <w:tcW w:w="3620"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pPr>
            <w:r>
              <w:rPr>
                <w:b/>
                <w:bCs/>
              </w:rPr>
              <w:t>TÊN NGÂN HÀNG</w:t>
            </w:r>
            <w:r>
              <w:rPr>
                <w:b/>
                <w:bCs/>
              </w:rPr>
              <w:br/>
              <w:t>THƯƠNG MẠI</w:t>
            </w:r>
            <w:r>
              <w:rPr>
                <w:b/>
                <w:bCs/>
              </w:rPr>
              <w:br/>
            </w:r>
            <w:r>
              <w:rPr>
                <w:noProof/>
                <w:lang w:val="en-US"/>
              </w:rPr>
              <mc:AlternateContent>
                <mc:Choice Requires="wps">
                  <w:drawing>
                    <wp:anchor distT="0" distB="0" distL="114300" distR="114300" simplePos="0" relativeHeight="251665408" behindDoc="0" locked="0" layoutInCell="1" hidden="0" allowOverlap="1" wp14:anchorId="0D43D047" wp14:editId="7D99F307">
                      <wp:simplePos x="0" y="0"/>
                      <wp:positionH relativeFrom="column">
                        <wp:posOffset>838200</wp:posOffset>
                      </wp:positionH>
                      <wp:positionV relativeFrom="paragraph">
                        <wp:posOffset>487680</wp:posOffset>
                      </wp:positionV>
                      <wp:extent cx="42862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131688" y="3780000"/>
                                <a:ext cx="4286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1D2B832" id="Straight Arrow Connector 5" o:spid="_x0000_s1026" type="#_x0000_t32" style="position:absolute;margin-left:66pt;margin-top:38.4pt;width:33.75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" strokecolor="black [3200]">
                      <v:stroke startarrowwidth="narrow" startarrowlength="short" endarrowwidth="narrow" endarrowlength="short" joinstyle="miter"/>
                    </v:shape>
                  </w:pict>
                </mc:Fallback>
              </mc:AlternateContent>
            </w:r>
          </w:p>
        </w:tc>
        <w:tc>
          <w:tcPr>
            <w:tcW w:w="5956"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pPr>
            <w:r>
              <w:rPr>
                <w:b/>
                <w:bCs/>
              </w:rPr>
              <w:t>CỘNG HÒA XÃ HỘI CHỦ NGHĨA VIỆT NAM</w:t>
            </w:r>
            <w:r>
              <w:rPr>
                <w:b/>
                <w:bCs/>
              </w:rPr>
              <w:br/>
              <w:t xml:space="preserve">Độc lập - Tự do - Hạnh phúc </w:t>
            </w:r>
            <w:r>
              <w:rPr>
                <w:b/>
                <w:bCs/>
              </w:rPr>
              <w:br/>
            </w:r>
            <w:r>
              <w:rPr>
                <w:noProof/>
                <w:lang w:val="en-US"/>
              </w:rPr>
              <mc:AlternateContent>
                <mc:Choice Requires="wps">
                  <w:drawing>
                    <wp:anchor distT="0" distB="0" distL="114300" distR="114300" simplePos="0" relativeHeight="251666432" behindDoc="0" locked="0" layoutInCell="1" hidden="0" allowOverlap="1" wp14:anchorId="160D5F70" wp14:editId="1A1303F6">
                      <wp:simplePos x="0" y="0"/>
                      <wp:positionH relativeFrom="column">
                        <wp:posOffset>1301750</wp:posOffset>
                      </wp:positionH>
                      <wp:positionV relativeFrom="paragraph">
                        <wp:posOffset>487680</wp:posOffset>
                      </wp:positionV>
                      <wp:extent cx="112395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784025" y="3780000"/>
                                <a:ext cx="11239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3F1098C" id="Straight Arrow Connector 6" o:spid="_x0000_s1026" type="#_x0000_t32" style="position:absolute;margin-left:102.5pt;margin-top:38.4pt;width:88.5pt;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" strokecolor="black [3200]">
                      <v:stroke startarrowwidth="narrow" startarrowlength="short" endarrowwidth="narrow" endarrowlength="short" joinstyle="miter"/>
                    </v:shape>
                  </w:pict>
                </mc:Fallback>
              </mc:AlternateContent>
            </w:r>
          </w:p>
        </w:tc>
      </w:tr>
      <w:tr w:rsidR="000B43A4" w:rsidTr="00C47E12">
        <w:tc>
          <w:tcPr>
            <w:tcW w:w="3620"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pPr>
            <w:r>
              <w:t>Số: ……….</w:t>
            </w:r>
          </w:p>
        </w:tc>
        <w:tc>
          <w:tcPr>
            <w:tcW w:w="5956" w:type="dxa"/>
            <w:tcBorders>
              <w:top w:val="nil"/>
              <w:left w:val="nil"/>
              <w:bottom w:val="nil"/>
              <w:right w:val="nil"/>
            </w:tcBorders>
            <w:tcMar>
              <w:top w:w="0" w:type="dxa"/>
              <w:left w:w="108" w:type="dxa"/>
              <w:bottom w:w="0" w:type="dxa"/>
              <w:right w:w="108" w:type="dxa"/>
            </w:tcMar>
          </w:tcPr>
          <w:p w:rsidR="000B43A4" w:rsidRDefault="000B43A4" w:rsidP="00C47E12">
            <w:pPr>
              <w:shd w:val="clear" w:color="auto" w:fill="FFFFFF"/>
              <w:spacing w:before="120"/>
              <w:jc w:val="center"/>
            </w:pPr>
            <w:r>
              <w:rPr>
                <w:i/>
                <w:iCs/>
              </w:rPr>
              <w:t>…</w:t>
            </w:r>
            <w:proofErr w:type="gramStart"/>
            <w:r>
              <w:rPr>
                <w:i/>
                <w:iCs/>
              </w:rPr>
              <w:t>..,</w:t>
            </w:r>
            <w:proofErr w:type="gramEnd"/>
            <w:r>
              <w:rPr>
                <w:i/>
                <w:iCs/>
              </w:rPr>
              <w:t xml:space="preserve"> ngày ...... tháng ...... năm ......</w:t>
            </w:r>
          </w:p>
        </w:tc>
      </w:tr>
    </w:tbl>
    <w:p w:rsidR="000B43A4" w:rsidRDefault="000B43A4" w:rsidP="000B43A4">
      <w:pPr>
        <w:shd w:val="clear" w:color="auto" w:fill="FFFFFF"/>
        <w:spacing w:before="120" w:after="280"/>
      </w:pPr>
      <w:r>
        <w:t> </w:t>
      </w:r>
    </w:p>
    <w:p w:rsidR="000B43A4" w:rsidRDefault="000B43A4" w:rsidP="000B43A4">
      <w:pPr>
        <w:shd w:val="clear" w:color="auto" w:fill="FFFFFF"/>
        <w:spacing w:before="120" w:after="280"/>
        <w:jc w:val="center"/>
        <w:rPr>
          <w:b/>
          <w:bCs/>
          <w:sz w:val="26"/>
          <w:szCs w:val="26"/>
        </w:rPr>
      </w:pPr>
      <w:r>
        <w:rPr>
          <w:b/>
          <w:bCs/>
          <w:sz w:val="26"/>
          <w:szCs w:val="26"/>
        </w:rPr>
        <w:t>VĂN BẢN ĐỀ NGHỊ CHẤP THUẬN TỰ NGUYỆN CHẤM DỨT HOẠT ĐỘNG CHI NHÁNH, PHÒNG GIAO DỊCH, VĂN PHÒNG ĐẠI DIỆN, ĐƠN VỊ SỰ NGHIỆP Ở TRONG NƯỚC CỦA NGÂN HÀNG THƯƠNG MẠI</w:t>
      </w:r>
    </w:p>
    <w:p w:rsidR="000B43A4" w:rsidRDefault="000B43A4" w:rsidP="000B43A4">
      <w:pPr>
        <w:shd w:val="clear" w:color="auto" w:fill="FFFFFF"/>
        <w:spacing w:before="120" w:after="280"/>
        <w:jc w:val="center"/>
        <w:rPr>
          <w:sz w:val="28"/>
          <w:szCs w:val="28"/>
        </w:rPr>
      </w:pPr>
      <w:r>
        <w:rPr>
          <w:sz w:val="28"/>
          <w:szCs w:val="28"/>
        </w:rPr>
        <w:t>Kính gửi: Ngân hàng Nhà nước Việt Nam</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Mã số doanh nghiệp/số Quyết định thành lập:</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Số định danh của ngân hàng thương mại (nếu có):</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Cơ quan cấp:                            Ngày cấp:</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 xml:space="preserve">Tên ngân hàng thương mại: </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Tên giao dịch đối ngoại (nếu có):</w:t>
      </w:r>
    </w:p>
    <w:p w:rsidR="000B43A4" w:rsidRDefault="000B43A4" w:rsidP="000B43A4">
      <w:pPr>
        <w:shd w:val="clear" w:color="auto" w:fill="FFFFFF"/>
        <w:tabs>
          <w:tab w:val="left" w:pos="567"/>
        </w:tabs>
        <w:spacing w:before="120" w:after="120"/>
        <w:ind w:firstLine="567"/>
        <w:jc w:val="both"/>
        <w:rPr>
          <w:i/>
          <w:iCs/>
          <w:sz w:val="26"/>
          <w:szCs w:val="26"/>
        </w:rPr>
      </w:pPr>
      <w:r>
        <w:rPr>
          <w:i/>
          <w:iCs/>
          <w:sz w:val="26"/>
          <w:szCs w:val="26"/>
        </w:rPr>
        <w:t>Trụ sở chính:</w:t>
      </w:r>
    </w:p>
    <w:p w:rsidR="000B43A4" w:rsidRDefault="000B43A4" w:rsidP="000B43A4">
      <w:pPr>
        <w:shd w:val="clear" w:color="auto" w:fill="FFFFFF"/>
        <w:tabs>
          <w:tab w:val="left" w:pos="567"/>
        </w:tabs>
        <w:spacing w:before="120" w:after="280"/>
        <w:ind w:firstLine="567"/>
        <w:jc w:val="both"/>
        <w:rPr>
          <w:sz w:val="26"/>
          <w:szCs w:val="26"/>
        </w:rPr>
      </w:pPr>
      <w:r>
        <w:rPr>
          <w:i/>
          <w:iCs/>
          <w:sz w:val="26"/>
          <w:szCs w:val="26"/>
        </w:rPr>
        <w:t>Điện thoại:         Fax:</w:t>
      </w:r>
    </w:p>
    <w:p w:rsidR="000B43A4" w:rsidRDefault="000B43A4" w:rsidP="000B43A4">
      <w:pPr>
        <w:widowControl w:val="0"/>
        <w:shd w:val="clear" w:color="auto" w:fill="FFFFFF"/>
        <w:spacing w:before="120" w:after="120"/>
        <w:ind w:firstLine="567"/>
        <w:jc w:val="both"/>
        <w:rPr>
          <w:sz w:val="26"/>
          <w:szCs w:val="26"/>
        </w:rPr>
      </w:pPr>
      <w:r>
        <w:rPr>
          <w:sz w:val="26"/>
          <w:szCs w:val="26"/>
        </w:rPr>
        <w:t>Đề nghị Ngân hàng Nhà nước chấp thuận tự nguyện chấm dứt hoạt động chi nhánh, phòng giao dịch, văn phòng đại diện, đơn vị sự nghiệp ở trong nước như sau:</w:t>
      </w:r>
    </w:p>
    <w:p w:rsidR="000B43A4" w:rsidRDefault="000B43A4" w:rsidP="000B43A4">
      <w:pPr>
        <w:shd w:val="clear" w:color="auto" w:fill="FFFFFF"/>
        <w:tabs>
          <w:tab w:val="left" w:pos="567"/>
        </w:tabs>
        <w:spacing w:before="120" w:after="120"/>
        <w:ind w:firstLine="567"/>
        <w:jc w:val="both"/>
        <w:rPr>
          <w:sz w:val="26"/>
          <w:szCs w:val="26"/>
        </w:rPr>
      </w:pPr>
      <w:r>
        <w:rPr>
          <w:sz w:val="26"/>
          <w:szCs w:val="26"/>
        </w:rPr>
        <w:t>1. Tên chi nhánh/phòng giao dịch/ văn phòng đại diện/đơn vị sự nghiệp ở trong nước đề nghị tự nguyện chấm dứt hoạt động</w:t>
      </w:r>
    </w:p>
    <w:p w:rsidR="000B43A4" w:rsidRDefault="000B43A4" w:rsidP="000B43A4">
      <w:pPr>
        <w:shd w:val="clear" w:color="auto" w:fill="FFFFFF"/>
        <w:tabs>
          <w:tab w:val="left" w:pos="567"/>
        </w:tabs>
        <w:spacing w:before="120" w:after="120"/>
        <w:ind w:firstLine="567"/>
        <w:jc w:val="both"/>
        <w:rPr>
          <w:sz w:val="26"/>
          <w:szCs w:val="26"/>
        </w:rPr>
      </w:pPr>
      <w:r>
        <w:rPr>
          <w:sz w:val="26"/>
          <w:szCs w:val="26"/>
        </w:rPr>
        <w:t>2. Địa chỉ chi nhánh/phòng giao dịch/ văn phòng đại diện/đơn vị sự nghiệp ở trong nước đề nghị tự nguyện chấm dứt hoạt động</w:t>
      </w:r>
    </w:p>
    <w:p w:rsidR="000B43A4" w:rsidRDefault="000B43A4" w:rsidP="000B43A4">
      <w:pPr>
        <w:shd w:val="clear" w:color="auto" w:fill="FFFFFF"/>
        <w:tabs>
          <w:tab w:val="left" w:pos="567"/>
        </w:tabs>
        <w:spacing w:before="120" w:after="120"/>
        <w:ind w:firstLine="567"/>
        <w:jc w:val="both"/>
        <w:rPr>
          <w:sz w:val="26"/>
          <w:szCs w:val="26"/>
        </w:rPr>
      </w:pPr>
      <w:r>
        <w:rPr>
          <w:sz w:val="26"/>
          <w:szCs w:val="26"/>
        </w:rPr>
        <w:t xml:space="preserve">3. Lý do chấm dứt hoạt động </w:t>
      </w:r>
    </w:p>
    <w:p w:rsidR="000B43A4" w:rsidRDefault="000B43A4" w:rsidP="000B43A4">
      <w:pPr>
        <w:shd w:val="clear" w:color="auto" w:fill="FFFFFF"/>
        <w:tabs>
          <w:tab w:val="left" w:pos="567"/>
        </w:tabs>
        <w:spacing w:before="120" w:after="120"/>
        <w:ind w:firstLine="567"/>
        <w:rPr>
          <w:sz w:val="26"/>
          <w:szCs w:val="26"/>
        </w:rPr>
      </w:pPr>
      <w:r>
        <w:rPr>
          <w:b/>
          <w:bCs/>
          <w:sz w:val="26"/>
          <w:szCs w:val="26"/>
        </w:rPr>
        <w:t>4. Người đại diện hợp pháp của ngân hàng thương mại cam kết:</w:t>
      </w:r>
      <w:r>
        <w:rPr>
          <w:sz w:val="26"/>
          <w:szCs w:val="26"/>
        </w:rPr>
        <w:t xml:space="preserve"> chịu trách nhiệm về tính chính xác, trung thực của các thông tin cung cấp tại văn bản này</w:t>
      </w:r>
      <w:proofErr w:type="gramStart"/>
      <w:r>
        <w:rPr>
          <w:sz w:val="26"/>
          <w:szCs w:val="26"/>
        </w:rPr>
        <w:t>./</w:t>
      </w:r>
      <w:proofErr w:type="gramEnd"/>
      <w:r>
        <w:rPr>
          <w:sz w:val="26"/>
          <w:szCs w:val="26"/>
        </w:rPr>
        <w:t>.</w:t>
      </w:r>
    </w:p>
    <w:tbl>
      <w:tblPr>
        <w:tblStyle w:val="a0"/>
        <w:tblW w:w="936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680"/>
        <w:gridCol w:w="4680"/>
      </w:tblGrid>
      <w:tr w:rsidR="000B43A4" w:rsidTr="00C47E12">
        <w:tc>
          <w:tcPr>
            <w:tcW w:w="4680" w:type="dxa"/>
            <w:tcBorders>
              <w:top w:val="nil"/>
              <w:left w:val="nil"/>
              <w:bottom w:val="nil"/>
              <w:right w:val="nil"/>
            </w:tcBorders>
            <w:tcMar>
              <w:top w:w="0" w:type="dxa"/>
              <w:left w:w="0" w:type="dxa"/>
              <w:bottom w:w="0" w:type="dxa"/>
              <w:right w:w="0" w:type="dxa"/>
            </w:tcMar>
          </w:tcPr>
          <w:p w:rsidR="000B43A4" w:rsidRDefault="000B43A4" w:rsidP="00C47E12">
            <w:pPr>
              <w:shd w:val="clear" w:color="auto" w:fill="FFFFFF"/>
              <w:tabs>
                <w:tab w:val="left" w:pos="567"/>
              </w:tabs>
              <w:spacing w:before="120"/>
              <w:ind w:firstLine="567"/>
            </w:pPr>
            <w:r>
              <w:t> </w:t>
            </w:r>
            <w:r>
              <w:rPr>
                <w:b/>
                <w:bCs/>
                <w:i/>
                <w:iCs/>
              </w:rPr>
              <w:t>Đính kèm hồ sơ</w:t>
            </w:r>
            <w:r>
              <w:t xml:space="preserve"> </w:t>
            </w:r>
            <w:r>
              <w:br/>
              <w:t>(Ghi danh mục tài liệu đính kèm)</w:t>
            </w:r>
          </w:p>
        </w:tc>
        <w:tc>
          <w:tcPr>
            <w:tcW w:w="4680" w:type="dxa"/>
            <w:tcBorders>
              <w:top w:val="nil"/>
              <w:left w:val="nil"/>
              <w:bottom w:val="nil"/>
              <w:right w:val="nil"/>
            </w:tcBorders>
            <w:tcMar>
              <w:top w:w="0" w:type="dxa"/>
              <w:left w:w="0" w:type="dxa"/>
              <w:bottom w:w="0" w:type="dxa"/>
              <w:right w:w="0" w:type="dxa"/>
            </w:tcMar>
          </w:tcPr>
          <w:p w:rsidR="000B43A4" w:rsidRDefault="000B43A4" w:rsidP="00C47E12">
            <w:pPr>
              <w:shd w:val="clear" w:color="auto" w:fill="FFFFFF"/>
              <w:tabs>
                <w:tab w:val="left" w:pos="567"/>
              </w:tabs>
              <w:spacing w:before="120"/>
              <w:ind w:firstLine="567"/>
              <w:jc w:val="center"/>
            </w:pPr>
            <w:r>
              <w:rPr>
                <w:b/>
                <w:bCs/>
              </w:rPr>
              <w:t xml:space="preserve">NGƯỜI ĐẠI DIỆN HỢP PHÁP </w:t>
            </w:r>
            <w:r>
              <w:rPr>
                <w:b/>
                <w:bCs/>
              </w:rPr>
              <w:br/>
              <w:t>CỦA NGÂN HÀNG THƯƠNG MẠI</w:t>
            </w:r>
            <w:r>
              <w:t xml:space="preserve"> </w:t>
            </w:r>
            <w:r>
              <w:br/>
            </w:r>
            <w:r>
              <w:rPr>
                <w:i/>
                <w:iCs/>
              </w:rPr>
              <w:t>(Ký tên và đóng dấu)</w:t>
            </w:r>
          </w:p>
        </w:tc>
      </w:tr>
    </w:tbl>
    <w:p w:rsidR="000B43A4" w:rsidRDefault="000B43A4" w:rsidP="00B46305">
      <w:pPr>
        <w:shd w:val="clear" w:color="auto" w:fill="FFFFFF"/>
        <w:spacing w:before="120" w:after="280"/>
      </w:pPr>
    </w:p>
    <w:p w:rsidR="00D07558" w:rsidRDefault="00D07558" w:rsidP="00B46305">
      <w:pPr>
        <w:shd w:val="clear" w:color="auto" w:fill="FFFFFF"/>
        <w:spacing w:before="120" w:after="280"/>
      </w:pPr>
    </w:p>
    <w:p w:rsidR="00D07558" w:rsidRDefault="00D07558" w:rsidP="00D07558">
      <w:pPr>
        <w:shd w:val="clear" w:color="auto" w:fill="FFFFFF"/>
        <w:tabs>
          <w:tab w:val="left" w:pos="567"/>
        </w:tabs>
        <w:spacing w:before="120" w:after="280"/>
        <w:jc w:val="center"/>
        <w:rPr>
          <w:sz w:val="28"/>
          <w:szCs w:val="28"/>
        </w:rPr>
      </w:pPr>
      <w:r>
        <w:rPr>
          <w:b/>
          <w:bCs/>
          <w:sz w:val="28"/>
          <w:szCs w:val="28"/>
        </w:rPr>
        <w:lastRenderedPageBreak/>
        <w:t>Phụ lục V</w:t>
      </w:r>
    </w:p>
    <w:p w:rsidR="00D07558" w:rsidRDefault="00D07558" w:rsidP="00D07558">
      <w:pPr>
        <w:shd w:val="clear" w:color="auto" w:fill="FFFFFF"/>
        <w:spacing w:before="120" w:after="280"/>
        <w:jc w:val="center"/>
      </w:pPr>
      <w:r>
        <w:rPr>
          <w:b/>
          <w:bCs/>
        </w:rPr>
        <w:t>MẪU BÁO CÁO TÌNH HÌNH CHI NHÁNH, PHÒNG GIAO DỊCH, VĂN PHÒNG ĐẠI DIỆN, ĐƠN VỊ SỰ NGHIỆP Ở TRONG NƯỚC; CHI NHÁNH, VĂN PHÒNG ĐẠI DIỆN, NGÂN HÀNG CON Ở NƯỚC NGOÀI</w:t>
      </w:r>
    </w:p>
    <w:p w:rsidR="00D07558" w:rsidRDefault="00D07558" w:rsidP="00D07558">
      <w:pPr>
        <w:shd w:val="clear" w:color="auto" w:fill="FFFFFF"/>
        <w:spacing w:before="120" w:after="280"/>
        <w:jc w:val="center"/>
        <w:rPr>
          <w:i/>
          <w:iCs/>
          <w:sz w:val="26"/>
          <w:szCs w:val="26"/>
        </w:rPr>
      </w:pPr>
      <w:r>
        <w:rPr>
          <w:i/>
          <w:iCs/>
          <w:sz w:val="26"/>
          <w:szCs w:val="26"/>
        </w:rPr>
        <w:t xml:space="preserve"> (Ban hành kèm theo Thông tư số       /2025/TT-NHNN ngày      tháng 12 năm 2025 quy định về mạng lưới hoạt động của ngân hàng thương mại)</w:t>
      </w:r>
    </w:p>
    <w:tbl>
      <w:tblPr>
        <w:tblStyle w:val="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3667"/>
        <w:gridCol w:w="5909"/>
      </w:tblGrid>
      <w:tr w:rsidR="00D07558" w:rsidTr="00791227">
        <w:tc>
          <w:tcPr>
            <w:tcW w:w="3667" w:type="dxa"/>
            <w:tcBorders>
              <w:top w:val="nil"/>
              <w:left w:val="nil"/>
              <w:bottom w:val="nil"/>
              <w:right w:val="nil"/>
            </w:tcBorders>
            <w:tcMar>
              <w:top w:w="0" w:type="dxa"/>
              <w:left w:w="108" w:type="dxa"/>
              <w:bottom w:w="0" w:type="dxa"/>
              <w:right w:w="108" w:type="dxa"/>
            </w:tcMar>
          </w:tcPr>
          <w:p w:rsidR="00D07558" w:rsidRDefault="00D07558" w:rsidP="00791227">
            <w:pPr>
              <w:shd w:val="clear" w:color="auto" w:fill="FFFFFF"/>
              <w:spacing w:before="120"/>
              <w:jc w:val="center"/>
            </w:pPr>
            <w:r>
              <w:rPr>
                <w:b/>
                <w:bCs/>
              </w:rPr>
              <w:t xml:space="preserve">TÊN NGÂN HÀNG </w:t>
            </w:r>
            <w:r>
              <w:rPr>
                <w:b/>
                <w:bCs/>
              </w:rPr>
              <w:br/>
              <w:t>THƯƠNG MẠI</w:t>
            </w:r>
            <w:r>
              <w:rPr>
                <w:b/>
                <w:bCs/>
              </w:rPr>
              <w:br/>
            </w:r>
            <w:r>
              <w:rPr>
                <w:noProof/>
                <w:lang w:val="en-US"/>
              </w:rPr>
              <mc:AlternateContent>
                <mc:Choice Requires="wps">
                  <w:drawing>
                    <wp:anchor distT="0" distB="0" distL="114300" distR="114300" simplePos="0" relativeHeight="251668480" behindDoc="0" locked="0" layoutInCell="1" hidden="0" allowOverlap="1" wp14:anchorId="3A527C25" wp14:editId="09716B5D">
                      <wp:simplePos x="0" y="0"/>
                      <wp:positionH relativeFrom="column">
                        <wp:posOffset>885825</wp:posOffset>
                      </wp:positionH>
                      <wp:positionV relativeFrom="paragraph">
                        <wp:posOffset>458470</wp:posOffset>
                      </wp:positionV>
                      <wp:extent cx="4191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F4696A7" id="_x0000_t32" coordsize="21600,21600" o:spt="32" o:oned="t" path="m,l21600,21600e" filled="f">
                      <v:path arrowok="t" fillok="f" o:connecttype="none"/>
                      <o:lock v:ext="edit" shapetype="t"/>
                    </v:shapetype>
                    <v:shape id="Straight Arrow Connector 7" o:spid="_x0000_s1026" type="#_x0000_t32" style="position:absolute;margin-left:69.75pt;margin-top:36.1pt;width:33pt;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" strokecolor="black [3200]">
                      <v:stroke startarrowwidth="narrow" startarrowlength="short" endarrowwidth="narrow" endarrowlength="short" joinstyle="miter"/>
                    </v:shape>
                  </w:pict>
                </mc:Fallback>
              </mc:AlternateContent>
            </w:r>
          </w:p>
        </w:tc>
        <w:tc>
          <w:tcPr>
            <w:tcW w:w="5909" w:type="dxa"/>
            <w:tcBorders>
              <w:top w:val="nil"/>
              <w:left w:val="nil"/>
              <w:bottom w:val="nil"/>
              <w:right w:val="nil"/>
            </w:tcBorders>
            <w:tcMar>
              <w:top w:w="0" w:type="dxa"/>
              <w:left w:w="108" w:type="dxa"/>
              <w:bottom w:w="0" w:type="dxa"/>
              <w:right w:w="108" w:type="dxa"/>
            </w:tcMar>
          </w:tcPr>
          <w:p w:rsidR="00D07558" w:rsidRDefault="00D07558" w:rsidP="00791227">
            <w:pPr>
              <w:shd w:val="clear" w:color="auto" w:fill="FFFFFF"/>
              <w:spacing w:before="120"/>
              <w:jc w:val="center"/>
            </w:pPr>
            <w:r>
              <w:rPr>
                <w:b/>
                <w:bCs/>
              </w:rPr>
              <w:t>CỘNG HÒA XÃ HỘI CHỦ NGHĨA VIỆT NAM</w:t>
            </w:r>
            <w:r>
              <w:rPr>
                <w:b/>
                <w:bCs/>
              </w:rPr>
              <w:br/>
              <w:t xml:space="preserve">Độc lập - Tự do - Hạnh phúc </w:t>
            </w:r>
            <w:r>
              <w:rPr>
                <w:b/>
                <w:bCs/>
              </w:rPr>
              <w:br/>
            </w:r>
            <w:r>
              <w:rPr>
                <w:noProof/>
                <w:lang w:val="en-US"/>
              </w:rPr>
              <mc:AlternateContent>
                <mc:Choice Requires="wps">
                  <w:drawing>
                    <wp:anchor distT="0" distB="0" distL="114300" distR="114300" simplePos="0" relativeHeight="251669504" behindDoc="0" locked="0" layoutInCell="1" hidden="0" allowOverlap="1" wp14:anchorId="5F30930B" wp14:editId="6585F90A">
                      <wp:simplePos x="0" y="0"/>
                      <wp:positionH relativeFrom="column">
                        <wp:posOffset>1195705</wp:posOffset>
                      </wp:positionH>
                      <wp:positionV relativeFrom="paragraph">
                        <wp:posOffset>459740</wp:posOffset>
                      </wp:positionV>
                      <wp:extent cx="1133475"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779263" y="3780000"/>
                                <a:ext cx="11334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0B87B43" id="Straight Arrow Connector 8" o:spid="_x0000_s1026" type="#_x0000_t32" style="position:absolute;margin-left:94.15pt;margin-top:36.2pt;width:89.25pt;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" strokecolor="black [3200]">
                      <v:stroke startarrowwidth="narrow" startarrowlength="short" endarrowwidth="narrow" endarrowlength="short" joinstyle="miter"/>
                    </v:shape>
                  </w:pict>
                </mc:Fallback>
              </mc:AlternateContent>
            </w:r>
          </w:p>
        </w:tc>
      </w:tr>
      <w:tr w:rsidR="00D07558" w:rsidTr="00791227">
        <w:tc>
          <w:tcPr>
            <w:tcW w:w="3667" w:type="dxa"/>
            <w:tcBorders>
              <w:top w:val="nil"/>
              <w:left w:val="nil"/>
              <w:bottom w:val="nil"/>
              <w:right w:val="nil"/>
            </w:tcBorders>
            <w:tcMar>
              <w:top w:w="0" w:type="dxa"/>
              <w:left w:w="108" w:type="dxa"/>
              <w:bottom w:w="0" w:type="dxa"/>
              <w:right w:w="108" w:type="dxa"/>
            </w:tcMar>
          </w:tcPr>
          <w:p w:rsidR="00D07558" w:rsidRDefault="00D07558" w:rsidP="00791227">
            <w:pPr>
              <w:shd w:val="clear" w:color="auto" w:fill="FFFFFF"/>
              <w:spacing w:before="120"/>
              <w:jc w:val="center"/>
            </w:pPr>
            <w:r>
              <w:t> </w:t>
            </w:r>
          </w:p>
        </w:tc>
        <w:tc>
          <w:tcPr>
            <w:tcW w:w="5909" w:type="dxa"/>
            <w:tcBorders>
              <w:top w:val="nil"/>
              <w:left w:val="nil"/>
              <w:bottom w:val="nil"/>
              <w:right w:val="nil"/>
            </w:tcBorders>
            <w:tcMar>
              <w:top w:w="0" w:type="dxa"/>
              <w:left w:w="108" w:type="dxa"/>
              <w:bottom w:w="0" w:type="dxa"/>
              <w:right w:w="108" w:type="dxa"/>
            </w:tcMar>
          </w:tcPr>
          <w:p w:rsidR="00D07558" w:rsidRDefault="00D07558" w:rsidP="00791227">
            <w:pPr>
              <w:shd w:val="clear" w:color="auto" w:fill="FFFFFF"/>
              <w:spacing w:before="120"/>
              <w:jc w:val="right"/>
            </w:pPr>
            <w:r>
              <w:rPr>
                <w:i/>
                <w:iCs/>
              </w:rPr>
              <w:t xml:space="preserve">......, ngày ....... tháng ....... </w:t>
            </w:r>
            <w:proofErr w:type="gramStart"/>
            <w:r>
              <w:rPr>
                <w:i/>
                <w:iCs/>
              </w:rPr>
              <w:t>năm .......</w:t>
            </w:r>
            <w:proofErr w:type="gramEnd"/>
          </w:p>
        </w:tc>
      </w:tr>
    </w:tbl>
    <w:p w:rsidR="00D07558" w:rsidRDefault="00D07558" w:rsidP="00D07558">
      <w:pPr>
        <w:shd w:val="clear" w:color="auto" w:fill="FFFFFF"/>
        <w:spacing w:before="120" w:after="280"/>
      </w:pPr>
      <w:bookmarkStart w:id="9" w:name="6fsotryrrcgr" w:colFirst="0" w:colLast="0"/>
      <w:bookmarkEnd w:id="9"/>
      <w:r>
        <w:t> </w:t>
      </w:r>
    </w:p>
    <w:p w:rsidR="00D07558" w:rsidRDefault="00D07558" w:rsidP="00D07558">
      <w:pPr>
        <w:shd w:val="clear" w:color="auto" w:fill="FFFFFF"/>
        <w:spacing w:before="120" w:after="280"/>
        <w:jc w:val="center"/>
      </w:pPr>
      <w:r>
        <w:rPr>
          <w:b/>
          <w:bCs/>
        </w:rPr>
        <w:t>BÁO CÁO TÌNH HÌNH CHI NHÁNH, PHÒNG GIAO DỊCH, VĂN PHÒNG ĐẠI DIỆN, ĐƠN VỊ SỰ NGHIỆP Ở TRONG NƯỚC; CHI NHÁNH, VĂN PHÒNG ĐẠI DIỆN, NGÂN HÀNG CON Ở NƯỚC NGOÀI</w:t>
      </w:r>
    </w:p>
    <w:p w:rsidR="00D07558" w:rsidRDefault="00D07558" w:rsidP="00D07558">
      <w:pPr>
        <w:shd w:val="clear" w:color="auto" w:fill="FFFFFF"/>
        <w:spacing w:before="120" w:after="280"/>
        <w:jc w:val="center"/>
        <w:rPr>
          <w:sz w:val="26"/>
          <w:szCs w:val="26"/>
        </w:rPr>
      </w:pPr>
      <w:bookmarkStart w:id="10" w:name="_c3un23u1b4jq" w:colFirst="0" w:colLast="0"/>
      <w:bookmarkEnd w:id="10"/>
      <w:r>
        <w:rPr>
          <w:sz w:val="26"/>
          <w:szCs w:val="26"/>
        </w:rPr>
        <w:t>Kính gửi: Ngân hàng Nhà nước Việt Nam (Cục Quản lý, giám sát tổ chức tín dụng)</w:t>
      </w:r>
    </w:p>
    <w:p w:rsidR="00D07558" w:rsidRDefault="00D07558" w:rsidP="00D07558">
      <w:pPr>
        <w:shd w:val="clear" w:color="auto" w:fill="FFFFFF"/>
        <w:spacing w:before="120" w:after="280"/>
        <w:jc w:val="center"/>
        <w:rPr>
          <w:sz w:val="26"/>
          <w:szCs w:val="26"/>
        </w:rPr>
      </w:pPr>
      <w:r>
        <w:rPr>
          <w:i/>
          <w:iCs/>
          <w:sz w:val="26"/>
          <w:szCs w:val="26"/>
        </w:rPr>
        <w:t>Bảng 1: Báo cáo tình hình chi nhánh, phòng giao dịch, văn phòng đại diện, đơn vị sự nghiệp ở trong nước</w:t>
      </w:r>
    </w:p>
    <w:tbl>
      <w:tblPr>
        <w:tblStyle w:val="a0"/>
        <w:tblW w:w="1043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833"/>
        <w:gridCol w:w="739"/>
        <w:gridCol w:w="834"/>
        <w:gridCol w:w="836"/>
        <w:gridCol w:w="856"/>
        <w:gridCol w:w="833"/>
        <w:gridCol w:w="835"/>
        <w:gridCol w:w="855"/>
        <w:gridCol w:w="855"/>
        <w:gridCol w:w="1012"/>
        <w:gridCol w:w="236"/>
        <w:gridCol w:w="236"/>
        <w:gridCol w:w="236"/>
        <w:gridCol w:w="236"/>
      </w:tblGrid>
      <w:tr w:rsidR="00D07558" w:rsidTr="00791227">
        <w:trPr>
          <w:cantSplit/>
        </w:trPr>
        <w:tc>
          <w:tcPr>
            <w:tcW w:w="18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Nội dung báo cáo</w:t>
            </w:r>
          </w:p>
        </w:tc>
        <w:tc>
          <w:tcPr>
            <w:tcW w:w="2409" w:type="dxa"/>
            <w:gridSpan w:val="3"/>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Tại thành phố Hà Nội</w:t>
            </w:r>
          </w:p>
        </w:tc>
        <w:tc>
          <w:tcPr>
            <w:tcW w:w="2524" w:type="dxa"/>
            <w:gridSpan w:val="3"/>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Tại thành phố Hồ Chí Minh</w:t>
            </w:r>
          </w:p>
        </w:tc>
        <w:tc>
          <w:tcPr>
            <w:tcW w:w="1710"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Tại các tỉnh, thành phố trực thuộc Trung ương ngoài địa bàn thành phố Hà Nội và thành phố Hồ Chí Minh</w:t>
            </w:r>
          </w:p>
        </w:tc>
        <w:tc>
          <w:tcPr>
            <w:tcW w:w="101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Tổng cộng</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rPr>
          <w:cantSplit/>
        </w:trPr>
        <w:tc>
          <w:tcPr>
            <w:tcW w:w="183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739" w:type="dxa"/>
            <w:vMerge w:val="restart"/>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Khu vực nội thành</w:t>
            </w:r>
          </w:p>
        </w:tc>
        <w:tc>
          <w:tcPr>
            <w:tcW w:w="1670" w:type="dxa"/>
            <w:gridSpan w:val="2"/>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Khu vực ngoại thành</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Khu vực nội thành</w:t>
            </w:r>
          </w:p>
        </w:tc>
        <w:tc>
          <w:tcPr>
            <w:tcW w:w="1668" w:type="dxa"/>
            <w:gridSpan w:val="2"/>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Khu vực ngoại thành</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Vùng nông thôn</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Khu vực khác</w:t>
            </w:r>
          </w:p>
        </w:tc>
        <w:tc>
          <w:tcPr>
            <w:tcW w:w="1012" w:type="dxa"/>
            <w:tcBorders>
              <w:top w:val="single" w:sz="8" w:space="0" w:color="000000"/>
              <w:left w:val="nil"/>
              <w:bottom w:val="single" w:sz="8" w:space="0" w:color="000000"/>
              <w:right w:val="single" w:sz="8" w:space="0" w:color="000000"/>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rPr>
          <w:cantSplit/>
        </w:trPr>
        <w:tc>
          <w:tcPr>
            <w:tcW w:w="183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739" w:type="dxa"/>
            <w:vMerge/>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bookmarkStart w:id="11" w:name="_pwt1o8o0svx0" w:colFirst="0" w:colLast="0"/>
            <w:bookmarkEnd w:id="11"/>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bookmarkStart w:id="12" w:name="_d4wkxhp2o5s1" w:colFirst="0" w:colLast="0"/>
            <w:bookmarkEnd w:id="12"/>
          </w:p>
        </w:tc>
        <w:tc>
          <w:tcPr>
            <w:tcW w:w="856" w:type="dxa"/>
            <w:tcBorders>
              <w:top w:val="nil"/>
              <w:left w:val="nil"/>
              <w:bottom w:val="single" w:sz="8" w:space="0" w:color="000000"/>
              <w:right w:val="single" w:sz="8" w:space="0" w:color="000000"/>
            </w:tcBorders>
            <w:vAlign w:val="center"/>
          </w:tcPr>
          <w:p w:rsidR="00D07558" w:rsidRDefault="00D07558" w:rsidP="00791227">
            <w:pPr>
              <w:shd w:val="clear" w:color="auto" w:fill="FFFFFF"/>
              <w:spacing w:before="120"/>
              <w:jc w:val="center"/>
            </w:pPr>
            <w:bookmarkStart w:id="13" w:name="_de89r0wcacfc" w:colFirst="0" w:colLast="0"/>
            <w:bookmarkEnd w:id="13"/>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Nông thôn</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bookmarkStart w:id="14" w:name="_x0spzh4ipfi9" w:colFirst="0" w:colLast="0"/>
            <w:bookmarkEnd w:id="14"/>
            <w:r>
              <w:t>Khu vực khác</w:t>
            </w:r>
          </w:p>
        </w:tc>
        <w:tc>
          <w:tcPr>
            <w:tcW w:w="855" w:type="dxa"/>
            <w:tcBorders>
              <w:top w:val="nil"/>
              <w:left w:val="nil"/>
              <w:bottom w:val="single" w:sz="8" w:space="0" w:color="000000"/>
              <w:right w:val="single" w:sz="8" w:space="0" w:color="000000"/>
            </w:tcBorders>
            <w:vAlign w:val="center"/>
          </w:tcPr>
          <w:p w:rsidR="00D07558" w:rsidRDefault="00D07558" w:rsidP="00791227">
            <w:pPr>
              <w:shd w:val="clear" w:color="auto" w:fill="FFFFFF"/>
              <w:spacing w:before="120"/>
              <w:jc w:val="center"/>
            </w:pPr>
          </w:p>
        </w:tc>
        <w:tc>
          <w:tcPr>
            <w:tcW w:w="855" w:type="dxa"/>
            <w:tcBorders>
              <w:top w:val="nil"/>
              <w:left w:val="nil"/>
              <w:bottom w:val="single" w:sz="8" w:space="0" w:color="000000"/>
              <w:right w:val="single" w:sz="8" w:space="0" w:color="000000"/>
            </w:tcBorders>
            <w:vAlign w:val="center"/>
          </w:tcPr>
          <w:p w:rsidR="00D07558" w:rsidRDefault="00D07558" w:rsidP="00791227">
            <w:pPr>
              <w:shd w:val="clear" w:color="auto" w:fill="FFFFFF"/>
              <w:spacing w:before="120"/>
              <w:jc w:val="center"/>
            </w:pPr>
          </w:p>
        </w:tc>
        <w:tc>
          <w:tcPr>
            <w:tcW w:w="1012" w:type="dxa"/>
            <w:tcBorders>
              <w:top w:val="single" w:sz="8" w:space="0" w:color="000000"/>
              <w:left w:val="nil"/>
              <w:bottom w:val="single" w:sz="8" w:space="0" w:color="000000"/>
              <w:right w:val="single" w:sz="8" w:space="0" w:color="000000"/>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rPr>
                <w:b/>
                <w:bCs/>
              </w:rPr>
              <w:t>1. Số lượng tính đến 31/12, và 30/6 hàng năm</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Chi nhánh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Phòng giao dịch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Văn phòng đại diện</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Đơn vị sự nghiệp</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rPr>
                <w:b/>
                <w:bCs/>
              </w:rPr>
              <w:lastRenderedPageBreak/>
              <w:t>2. Số phát sinh tăng trong kỳ báo cáo (bao gồm các đơn vị đã được chấp thuận thành lập nhưng chưa khai trương hoạt động)</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Chi nhánh được chấp thuận thành lập mới</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Chi nhánh được chuyển đổi từ phòng giao dịch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Phòng giao dịch được chấp thuận thành lập mới</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Phòng giao dịch được chuyển đổi từ chi nhánh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Văn phòng đại diện</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Đơn vị sự nghiệp</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rPr>
                <w:b/>
                <w:bCs/>
              </w:rPr>
              <w:t>3. Số phát sinh giảm trong kỳ báo cáo (chấm dứt hoạt động, chuyển đổi)</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Chi nhánh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Phòng giao dịch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Văn phòng đại diện</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Đơn vị sự nghiệp</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rPr>
                <w:b/>
                <w:bCs/>
              </w:rPr>
              <w:t>4. Tình hình hoạt động các chi nhánh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Số chi nhánh có chênh lệch thu chi dương</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Số chi nhánh có chênh lệch thu chi âm</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Số chi nhánh có tỷ lệ nợ xấu vượt quá 3%</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lastRenderedPageBreak/>
              <w:t>Số chi nhánh có tỷ lệ nợ xấu không vượt quá 3%</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r w:rsidR="00D07558" w:rsidTr="00791227">
        <w:tc>
          <w:tcPr>
            <w:tcW w:w="183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Số chi nhánh bị xử phạt vi phạm hành chính</w:t>
            </w:r>
          </w:p>
        </w:tc>
        <w:tc>
          <w:tcPr>
            <w:tcW w:w="73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4"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6"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3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85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1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c>
          <w:tcPr>
            <w:tcW w:w="236" w:type="dxa"/>
            <w:tcBorders>
              <w:left w:val="nil"/>
              <w:right w:val="nil"/>
            </w:tcBorders>
            <w:vAlign w:val="center"/>
          </w:tcPr>
          <w:p w:rsidR="00D07558" w:rsidRDefault="00D07558" w:rsidP="00791227">
            <w:pPr>
              <w:shd w:val="clear" w:color="auto" w:fill="FFFFFF"/>
              <w:spacing w:before="120"/>
              <w:jc w:val="center"/>
            </w:pPr>
          </w:p>
        </w:tc>
      </w:tr>
    </w:tbl>
    <w:p w:rsidR="00D07558" w:rsidRDefault="00D07558" w:rsidP="00D07558">
      <w:pPr>
        <w:shd w:val="clear" w:color="auto" w:fill="FFFFFF"/>
        <w:spacing w:before="120" w:after="280"/>
        <w:jc w:val="center"/>
        <w:rPr>
          <w:sz w:val="26"/>
          <w:szCs w:val="26"/>
        </w:rPr>
      </w:pPr>
      <w:r>
        <w:rPr>
          <w:i/>
          <w:iCs/>
          <w:sz w:val="26"/>
          <w:szCs w:val="26"/>
        </w:rPr>
        <w:t>Bảng 2: Báo cáo về tình hình chi nhánh, văn phòng đại diện ở nước ngoài</w:t>
      </w:r>
    </w:p>
    <w:tbl>
      <w:tblPr>
        <w:tblStyle w:val="a1"/>
        <w:tblW w:w="938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562"/>
        <w:gridCol w:w="1562"/>
        <w:gridCol w:w="1565"/>
        <w:gridCol w:w="1565"/>
        <w:gridCol w:w="1565"/>
        <w:gridCol w:w="1561"/>
      </w:tblGrid>
      <w:tr w:rsidR="00D07558" w:rsidTr="00791227">
        <w:trPr>
          <w:cantSplit/>
        </w:trPr>
        <w:tc>
          <w:tcPr>
            <w:tcW w:w="15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Loại hình</w:t>
            </w:r>
          </w:p>
        </w:tc>
        <w:tc>
          <w:tcPr>
            <w:tcW w:w="1562"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Tên</w:t>
            </w:r>
          </w:p>
        </w:tc>
        <w:tc>
          <w:tcPr>
            <w:tcW w:w="1565"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Địa chỉ</w:t>
            </w:r>
          </w:p>
        </w:tc>
        <w:tc>
          <w:tcPr>
            <w:tcW w:w="3130"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Vốn cấp/vốn thành lập</w:t>
            </w:r>
          </w:p>
        </w:tc>
        <w:tc>
          <w:tcPr>
            <w:tcW w:w="156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Tình hình hoạt động (Báo cáo tình hình tổ chức, hoạt động)</w:t>
            </w:r>
          </w:p>
        </w:tc>
      </w:tr>
      <w:tr w:rsidR="00D07558" w:rsidTr="00791227">
        <w:trPr>
          <w:cantSplit/>
        </w:trPr>
        <w:tc>
          <w:tcPr>
            <w:tcW w:w="156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56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565"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Bằng VND</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Bằng tiền tệ nước sở tại</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 </w:t>
            </w:r>
          </w:p>
        </w:tc>
      </w:tr>
      <w:tr w:rsidR="00D07558" w:rsidTr="00791227">
        <w:tc>
          <w:tcPr>
            <w:tcW w:w="156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1. Chi nhánh</w:t>
            </w:r>
          </w:p>
        </w:tc>
        <w:tc>
          <w:tcPr>
            <w:tcW w:w="156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r>
      <w:tr w:rsidR="00D07558" w:rsidTr="00791227">
        <w:tc>
          <w:tcPr>
            <w:tcW w:w="156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Các hiện diện thương mại ở nước ngoài trực thuộc chi nhánh</w:t>
            </w:r>
          </w:p>
        </w:tc>
        <w:tc>
          <w:tcPr>
            <w:tcW w:w="156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r>
      <w:tr w:rsidR="00D07558" w:rsidTr="00791227">
        <w:tc>
          <w:tcPr>
            <w:tcW w:w="1562"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pPr>
            <w:r>
              <w:t>2. Văn phòng đại diện</w:t>
            </w:r>
          </w:p>
        </w:tc>
        <w:tc>
          <w:tcPr>
            <w:tcW w:w="156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5"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561"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r>
    </w:tbl>
    <w:p w:rsidR="00D07558" w:rsidRDefault="00D07558" w:rsidP="00D07558">
      <w:pPr>
        <w:shd w:val="clear" w:color="auto" w:fill="FFFFFF"/>
        <w:spacing w:before="120" w:after="280"/>
        <w:jc w:val="center"/>
        <w:rPr>
          <w:sz w:val="26"/>
          <w:szCs w:val="26"/>
        </w:rPr>
      </w:pPr>
      <w:r>
        <w:rPr>
          <w:i/>
          <w:iCs/>
          <w:sz w:val="26"/>
          <w:szCs w:val="26"/>
        </w:rPr>
        <w:t>Bảng 3: Báo cáo về tình hình ngân hàng con ở nước ngoài và việc chuyển đổi hình thức pháp lý ngân hàng con ở nước ngoài</w:t>
      </w:r>
    </w:p>
    <w:tbl>
      <w:tblPr>
        <w:tblStyle w:val="a2"/>
        <w:tblW w:w="9378"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170"/>
        <w:gridCol w:w="1172"/>
        <w:gridCol w:w="1172"/>
        <w:gridCol w:w="1172"/>
        <w:gridCol w:w="1257"/>
        <w:gridCol w:w="1089"/>
        <w:gridCol w:w="1173"/>
        <w:gridCol w:w="1173"/>
      </w:tblGrid>
      <w:tr w:rsidR="00D07558" w:rsidTr="00791227">
        <w:trPr>
          <w:cantSplit/>
        </w:trPr>
        <w:tc>
          <w:tcPr>
            <w:tcW w:w="117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bookmarkStart w:id="15" w:name="_qujzd78sicx0" w:colFirst="0" w:colLast="0"/>
            <w:bookmarkEnd w:id="15"/>
            <w:r>
              <w:rPr>
                <w:b/>
                <w:bCs/>
              </w:rPr>
              <w:t>Loại hình</w:t>
            </w:r>
          </w:p>
        </w:tc>
        <w:tc>
          <w:tcPr>
            <w:tcW w:w="1172"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Tên</w:t>
            </w:r>
          </w:p>
        </w:tc>
        <w:tc>
          <w:tcPr>
            <w:tcW w:w="1172"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Địa chỉ</w:t>
            </w:r>
          </w:p>
        </w:tc>
        <w:tc>
          <w:tcPr>
            <w:tcW w:w="4691" w:type="dxa"/>
            <w:gridSpan w:val="4"/>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Vốn cấp/vốn thành lập/số cổ phần</w:t>
            </w:r>
          </w:p>
        </w:tc>
        <w:tc>
          <w:tcPr>
            <w:tcW w:w="1173"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Tình hình hoạt động (Báo cáo tình hình tổ chức, hoạt động và chuyển đổi hình thức pháp lý ngân hàng con ở nước ngoài)</w:t>
            </w:r>
          </w:p>
        </w:tc>
      </w:tr>
      <w:tr w:rsidR="00D07558" w:rsidTr="00791227">
        <w:trPr>
          <w:cantSplit/>
        </w:trPr>
        <w:tc>
          <w:tcPr>
            <w:tcW w:w="117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2429" w:type="dxa"/>
            <w:gridSpan w:val="2"/>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Vốn góp/số cổ phần</w:t>
            </w:r>
          </w:p>
        </w:tc>
        <w:tc>
          <w:tcPr>
            <w:tcW w:w="2262" w:type="dxa"/>
            <w:gridSpan w:val="2"/>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Tỷ lệ vốn góp/tỷ lệ sở hữu cổ phần</w:t>
            </w:r>
          </w:p>
        </w:tc>
        <w:tc>
          <w:tcPr>
            <w:tcW w:w="1173" w:type="dxa"/>
            <w:tcBorders>
              <w:top w:val="single" w:sz="8" w:space="0" w:color="000000"/>
              <w:left w:val="nil"/>
              <w:bottom w:val="single" w:sz="8" w:space="0" w:color="000000"/>
              <w:right w:val="single" w:sz="8" w:space="0" w:color="000000"/>
            </w:tcBorders>
            <w:vAlign w:val="center"/>
          </w:tcPr>
          <w:p w:rsidR="00D07558" w:rsidRDefault="00D07558" w:rsidP="00791227">
            <w:pPr>
              <w:shd w:val="clear" w:color="auto" w:fill="FFFFFF"/>
              <w:spacing w:before="120"/>
              <w:jc w:val="center"/>
            </w:pPr>
          </w:p>
        </w:tc>
      </w:tr>
      <w:tr w:rsidR="00D07558" w:rsidTr="00791227">
        <w:trPr>
          <w:cantSplit/>
        </w:trPr>
        <w:tc>
          <w:tcPr>
            <w:tcW w:w="117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172" w:type="dxa"/>
            <w:vMerge/>
            <w:tcBorders>
              <w:top w:val="single" w:sz="8" w:space="0" w:color="000000"/>
              <w:left w:val="nil"/>
              <w:bottom w:val="single" w:sz="8" w:space="0" w:color="000000"/>
              <w:right w:val="single" w:sz="8" w:space="0" w:color="000000"/>
            </w:tcBorders>
            <w:tcMar>
              <w:top w:w="0" w:type="dxa"/>
              <w:left w:w="0" w:type="dxa"/>
              <w:bottom w:w="0" w:type="dxa"/>
              <w:right w:w="0" w:type="dxa"/>
            </w:tcMar>
          </w:tcPr>
          <w:p w:rsidR="00D07558" w:rsidRDefault="00D07558" w:rsidP="00791227">
            <w:pPr>
              <w:widowControl w:val="0"/>
              <w:pBdr>
                <w:top w:val="nil"/>
                <w:left w:val="nil"/>
                <w:bottom w:val="nil"/>
                <w:right w:val="nil"/>
                <w:between w:val="nil"/>
              </w:pBdr>
              <w:spacing w:line="276" w:lineRule="auto"/>
            </w:pP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Bằng VND</w:t>
            </w:r>
          </w:p>
        </w:tc>
        <w:tc>
          <w:tcPr>
            <w:tcW w:w="1257"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rPr>
                <w:b/>
                <w:bCs/>
              </w:rPr>
              <w:t>Bằng tiền tệ nước sở tại</w:t>
            </w:r>
          </w:p>
        </w:tc>
        <w:tc>
          <w:tcPr>
            <w:tcW w:w="108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3" w:type="dxa"/>
            <w:tcBorders>
              <w:top w:val="single" w:sz="8" w:space="0" w:color="000000"/>
              <w:left w:val="nil"/>
              <w:bottom w:val="single" w:sz="8" w:space="0" w:color="000000"/>
              <w:right w:val="single" w:sz="8" w:space="0" w:color="000000"/>
            </w:tcBorders>
            <w:vAlign w:val="center"/>
          </w:tcPr>
          <w:p w:rsidR="00D07558" w:rsidRDefault="00D07558" w:rsidP="00791227">
            <w:pPr>
              <w:shd w:val="clear" w:color="auto" w:fill="FFFFFF"/>
              <w:spacing w:before="120"/>
              <w:jc w:val="center"/>
            </w:pPr>
          </w:p>
        </w:tc>
      </w:tr>
      <w:tr w:rsidR="00D07558" w:rsidTr="00791227">
        <w:tc>
          <w:tcPr>
            <w:tcW w:w="11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t>Ngân hàng con ở nước ngoài</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257"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8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r>
      <w:tr w:rsidR="00D07558" w:rsidTr="00791227">
        <w:tc>
          <w:tcPr>
            <w:tcW w:w="11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D07558" w:rsidRDefault="00D07558" w:rsidP="00791227">
            <w:pPr>
              <w:shd w:val="clear" w:color="auto" w:fill="FFFFFF"/>
              <w:spacing w:before="120"/>
            </w:pPr>
            <w:r>
              <w:lastRenderedPageBreak/>
              <w:t>Mạng lưới hoạt động của ngân hàng con ở nước ngoài</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2"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257"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089"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c>
          <w:tcPr>
            <w:tcW w:w="1173" w:type="dxa"/>
            <w:tcBorders>
              <w:top w:val="nil"/>
              <w:left w:val="nil"/>
              <w:bottom w:val="single" w:sz="8" w:space="0" w:color="000000"/>
              <w:right w:val="single" w:sz="8" w:space="0" w:color="000000"/>
            </w:tcBorders>
            <w:tcMar>
              <w:top w:w="0" w:type="dxa"/>
              <w:left w:w="0" w:type="dxa"/>
              <w:bottom w:w="0" w:type="dxa"/>
              <w:right w:w="0" w:type="dxa"/>
            </w:tcMar>
          </w:tcPr>
          <w:p w:rsidR="00D07558" w:rsidRDefault="00D07558" w:rsidP="00791227">
            <w:pPr>
              <w:shd w:val="clear" w:color="auto" w:fill="FFFFFF"/>
              <w:spacing w:before="120"/>
              <w:jc w:val="center"/>
            </w:pPr>
            <w:r>
              <w:t> </w:t>
            </w:r>
          </w:p>
        </w:tc>
      </w:tr>
    </w:tbl>
    <w:p w:rsidR="00D07558" w:rsidRDefault="00D07558" w:rsidP="00D07558">
      <w:pPr>
        <w:shd w:val="clear" w:color="auto" w:fill="FFFFFF"/>
        <w:spacing w:before="120" w:after="280"/>
        <w:rPr>
          <w:sz w:val="26"/>
          <w:szCs w:val="26"/>
        </w:rPr>
      </w:pPr>
      <w:r>
        <w:rPr>
          <w:sz w:val="26"/>
          <w:szCs w:val="26"/>
        </w:rPr>
        <w:t xml:space="preserve">1. Thời hạn gửi báo cáo: </w:t>
      </w:r>
    </w:p>
    <w:p w:rsidR="00D07558" w:rsidRDefault="00D07558" w:rsidP="00D07558">
      <w:pPr>
        <w:shd w:val="clear" w:color="auto" w:fill="FFFFFF"/>
        <w:spacing w:before="120" w:after="280"/>
        <w:rPr>
          <w:sz w:val="26"/>
          <w:szCs w:val="26"/>
        </w:rPr>
      </w:pPr>
      <w:r>
        <w:rPr>
          <w:sz w:val="26"/>
          <w:szCs w:val="26"/>
        </w:rPr>
        <w:t xml:space="preserve">a) Báo cáo 6 tháng đầu năm: chậm nhất ngày 31 tháng 7 hằng năm. </w:t>
      </w:r>
    </w:p>
    <w:p w:rsidR="00D07558" w:rsidRDefault="00D07558" w:rsidP="00D07558">
      <w:pPr>
        <w:shd w:val="clear" w:color="auto" w:fill="FFFFFF"/>
        <w:spacing w:before="120" w:after="280"/>
        <w:rPr>
          <w:sz w:val="26"/>
          <w:szCs w:val="26"/>
        </w:rPr>
      </w:pPr>
      <w:r>
        <w:rPr>
          <w:sz w:val="26"/>
          <w:szCs w:val="26"/>
        </w:rPr>
        <w:t>b) Báo cáo năm: chậm nhất ngày 31 tháng 01 năm liền kề sau năm báo cáo.</w:t>
      </w:r>
    </w:p>
    <w:p w:rsidR="00D07558" w:rsidRDefault="00D07558" w:rsidP="00D07558">
      <w:pPr>
        <w:shd w:val="clear" w:color="auto" w:fill="FFFFFF"/>
        <w:spacing w:before="120" w:after="280"/>
        <w:rPr>
          <w:sz w:val="26"/>
          <w:szCs w:val="26"/>
        </w:rPr>
      </w:pPr>
      <w:r>
        <w:rPr>
          <w:sz w:val="26"/>
          <w:szCs w:val="26"/>
        </w:rPr>
        <w:t xml:space="preserve">2. Thời gian chốt số liệu báo cáo của từng kỳ báo cáo tương ứng với kỳ kế toán </w:t>
      </w:r>
      <w:proofErr w:type="gramStart"/>
      <w:r>
        <w:rPr>
          <w:sz w:val="26"/>
          <w:szCs w:val="26"/>
        </w:rPr>
        <w:t>theo</w:t>
      </w:r>
      <w:proofErr w:type="gramEnd"/>
      <w:r>
        <w:rPr>
          <w:sz w:val="26"/>
          <w:szCs w:val="26"/>
        </w:rPr>
        <w:t xml:space="preserve"> quy định tại Luật kế toán.</w:t>
      </w:r>
    </w:p>
    <w:p w:rsidR="00D07558" w:rsidRDefault="00D07558" w:rsidP="00D07558">
      <w:pPr>
        <w:shd w:val="clear" w:color="auto" w:fill="FFFFFF"/>
        <w:spacing w:before="120" w:after="280"/>
      </w:pPr>
      <w:r>
        <w:t> </w:t>
      </w:r>
    </w:p>
    <w:tbl>
      <w:tblPr>
        <w:tblStyle w:val="a3"/>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4788"/>
        <w:gridCol w:w="4788"/>
      </w:tblGrid>
      <w:tr w:rsidR="00D07558" w:rsidTr="00791227">
        <w:tc>
          <w:tcPr>
            <w:tcW w:w="4788" w:type="dxa"/>
            <w:tcBorders>
              <w:top w:val="nil"/>
              <w:left w:val="nil"/>
              <w:bottom w:val="nil"/>
              <w:right w:val="nil"/>
            </w:tcBorders>
            <w:tcMar>
              <w:top w:w="0" w:type="dxa"/>
              <w:left w:w="108" w:type="dxa"/>
              <w:bottom w:w="0" w:type="dxa"/>
              <w:right w:w="108" w:type="dxa"/>
            </w:tcMar>
          </w:tcPr>
          <w:p w:rsidR="00D07558" w:rsidRDefault="00D07558" w:rsidP="00791227">
            <w:pPr>
              <w:shd w:val="clear" w:color="auto" w:fill="FFFFFF"/>
              <w:spacing w:before="120"/>
            </w:pPr>
            <w:r>
              <w:t> </w:t>
            </w:r>
          </w:p>
        </w:tc>
        <w:tc>
          <w:tcPr>
            <w:tcW w:w="4788" w:type="dxa"/>
            <w:tcBorders>
              <w:top w:val="nil"/>
              <w:left w:val="nil"/>
              <w:bottom w:val="nil"/>
              <w:right w:val="nil"/>
            </w:tcBorders>
            <w:tcMar>
              <w:top w:w="0" w:type="dxa"/>
              <w:left w:w="108" w:type="dxa"/>
              <w:bottom w:w="0" w:type="dxa"/>
              <w:right w:w="108" w:type="dxa"/>
            </w:tcMar>
          </w:tcPr>
          <w:p w:rsidR="00D07558" w:rsidRDefault="00D07558" w:rsidP="00791227">
            <w:pPr>
              <w:shd w:val="clear" w:color="auto" w:fill="FFFFFF"/>
              <w:spacing w:before="120"/>
              <w:jc w:val="center"/>
            </w:pPr>
            <w:r>
              <w:rPr>
                <w:b/>
                <w:bCs/>
              </w:rPr>
              <w:t xml:space="preserve">NGƯỜI ĐẠI DIỆN HỢP PHÁP CỦA </w:t>
            </w:r>
            <w:r>
              <w:rPr>
                <w:b/>
                <w:bCs/>
              </w:rPr>
              <w:br/>
              <w:t xml:space="preserve">NGÂN HÀNG THƯƠNG MẠI </w:t>
            </w:r>
            <w:r>
              <w:rPr>
                <w:b/>
                <w:bCs/>
              </w:rPr>
              <w:br/>
            </w:r>
            <w:r>
              <w:rPr>
                <w:i/>
                <w:iCs/>
              </w:rPr>
              <w:t>(Ký tên và đóng dấu)</w:t>
            </w:r>
          </w:p>
        </w:tc>
      </w:tr>
    </w:tbl>
    <w:p w:rsidR="00D07558" w:rsidRPr="00B46305" w:rsidRDefault="00D07558" w:rsidP="00B46305">
      <w:pPr>
        <w:shd w:val="clear" w:color="auto" w:fill="FFFFFF"/>
        <w:spacing w:before="120" w:after="280"/>
      </w:pPr>
      <w:bookmarkStart w:id="16" w:name="_GoBack"/>
      <w:bookmarkEnd w:id="16"/>
    </w:p>
    <w:sectPr w:rsidR="00D07558" w:rsidRPr="00B46305" w:rsidSect="00B46305">
      <w:headerReference w:type="default" r:id="rId6"/>
      <w:pgSz w:w="11907" w:h="16839"/>
      <w:pgMar w:top="1134" w:right="1275" w:bottom="851" w:left="156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BE2" w:rsidRDefault="00AF7BE2">
      <w:r>
        <w:separator/>
      </w:r>
    </w:p>
  </w:endnote>
  <w:endnote w:type="continuationSeparator" w:id="0">
    <w:p w:rsidR="00AF7BE2" w:rsidRDefault="00AF7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9DFC436-4FC6-46C9-BFC6-B7F4C1B5DE14}"/>
  </w:font>
  <w:font w:name="Calibri">
    <w:panose1 w:val="020F0502020204030204"/>
    <w:charset w:val="00"/>
    <w:family w:val="swiss"/>
    <w:pitch w:val="variable"/>
    <w:sig w:usb0="E4002EFF" w:usb1="C000247B" w:usb2="00000009" w:usb3="00000000" w:csb0="000001FF" w:csb1="00000000"/>
    <w:embedRegular r:id="rId2" w:fontKey="{49A258BD-C3FA-4D77-BC9A-1DDBCD6238DE}"/>
  </w:font>
  <w:font w:name="Cambria">
    <w:panose1 w:val="02040503050406030204"/>
    <w:charset w:val="00"/>
    <w:family w:val="roman"/>
    <w:pitch w:val="variable"/>
    <w:sig w:usb0="E00006FF" w:usb1="420024FF" w:usb2="02000000" w:usb3="00000000" w:csb0="0000019F" w:csb1="00000000"/>
    <w:embedRegular r:id="rId3" w:fontKey="{9B333E63-A2C5-4358-B278-BB0E8D2B469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BE2" w:rsidRDefault="00AF7BE2">
      <w:r>
        <w:separator/>
      </w:r>
    </w:p>
  </w:footnote>
  <w:footnote w:type="continuationSeparator" w:id="0">
    <w:p w:rsidR="00AF7BE2" w:rsidRDefault="00AF7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76E" w:rsidRDefault="001B003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07558">
      <w:rPr>
        <w:noProof/>
        <w:color w:val="000000"/>
      </w:rPr>
      <w:t>14</w:t>
    </w:r>
    <w:r>
      <w:rPr>
        <w:color w:val="000000"/>
      </w:rPr>
      <w:fldChar w:fldCharType="end"/>
    </w:r>
  </w:p>
  <w:p w:rsidR="000D276E" w:rsidRDefault="000D276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6E"/>
    <w:rsid w:val="000B43A4"/>
    <w:rsid w:val="000D276E"/>
    <w:rsid w:val="001B0032"/>
    <w:rsid w:val="002428BD"/>
    <w:rsid w:val="004E05A5"/>
    <w:rsid w:val="00717501"/>
    <w:rsid w:val="007F0855"/>
    <w:rsid w:val="00861B67"/>
    <w:rsid w:val="00AF7BE2"/>
    <w:rsid w:val="00B46305"/>
    <w:rsid w:val="00B73CBA"/>
    <w:rsid w:val="00D07558"/>
    <w:rsid w:val="00E52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EC1F7-DB40-487F-BADB-83CBA7C0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3BCA49-D867-4660-9EF4-FED94F521206}"/>
</file>

<file path=customXml/itemProps2.xml><?xml version="1.0" encoding="utf-8"?>
<ds:datastoreItem xmlns:ds="http://schemas.openxmlformats.org/officeDocument/2006/customXml" ds:itemID="{84973EF8-2378-4C22-8746-48619174DB1B}"/>
</file>

<file path=customXml/itemProps3.xml><?xml version="1.0" encoding="utf-8"?>
<ds:datastoreItem xmlns:ds="http://schemas.openxmlformats.org/officeDocument/2006/customXml" ds:itemID="{9BFB85DF-AF0F-497A-9069-FFC9989BA958}"/>
</file>

<file path=docProps/app.xml><?xml version="1.0" encoding="utf-8"?>
<Properties xmlns="http://schemas.openxmlformats.org/officeDocument/2006/extended-properties" xmlns:vt="http://schemas.openxmlformats.org/officeDocument/2006/docPropsVTypes">
  <Template>Normal</Template>
  <TotalTime>2</TotalTime>
  <Pages>16</Pages>
  <Words>2874</Words>
  <Characters>16385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Vu Quoc Thanh (PC)</cp:lastModifiedBy>
  <cp:revision>3</cp:revision>
  <dcterms:created xsi:type="dcterms:W3CDTF">2026-01-05T03:35:00Z</dcterms:created>
  <dcterms:modified xsi:type="dcterms:W3CDTF">2026-01-15T07:56:00Z</dcterms:modified>
</cp:coreProperties>
</file>